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and</w:t>
      </w:r>
      <w:r>
        <w:t xml:space="preserve"> </w:t>
      </w:r>
      <w:r>
        <w:t xml:space="preserve">Operational</w:t>
      </w:r>
      <w:r>
        <w:t xml:space="preserve"> </w:t>
      </w:r>
      <w:r>
        <w:t xml:space="preserve">Framework</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3e08fc6cba2258fba001e29f067d4c41973718c"/>
    <w:p>
      <w:pPr>
        <w:pStyle w:val="Heading1"/>
      </w:pPr>
      <w:r>
        <w:t xml:space="preserve">Trends, Challenges, and Infrastructure Requirements for Professional Plumbing in Saudi Arabia, Jeddah</w:t>
      </w:r>
    </w:p>
    <w:bookmarkStart w:id="26" w:name="X752ed22147d5dd98b6b4c17be6e3dd360a14439"/>
    <w:p>
      <w:pPr>
        <w:pStyle w:val="Heading2"/>
      </w:pPr>
      <w:r>
        <w:t xml:space="preserve">A Term Paper on Essential Urban Services in a Rapidly Developing Metropolitan Hub</w:t>
      </w:r>
    </w:p>
    <w:p>
      <w:pPr>
        <w:pStyle w:val="FirstParagraph"/>
      </w:pPr>
      <w:r>
        <w:rPr>
          <w:bCs/>
          <w:b/>
        </w:rPr>
        <w:t xml:space="preserve">Abstract:</w:t>
      </w:r>
      <w:r>
        <w:br/>
      </w:r>
      <w:r>
        <w:t xml:space="preserve">This term paper examines the critical role of plumbing infrastructure within the rapidly expanding urban landscape of Saudi Arabia, specifically focusing on Jeddah. As Jeddah undergoes significant transformation under Vision 2030, the demand for reliable, efficient, and modern plumbing services has become paramount. This document explores the historical context, current challenges related to climate and population growth, regulatory frameworks in Saudi Arabia Jeddah, and the future trajectory of professional plumber services. The study highlights how integrating advanced technologies with traditional craftsmanship is essential for sustaining urban development in this coastal metropolis.</w:t>
      </w:r>
    </w:p>
    <w:bookmarkStart w:id="20" w:name="introduction"/>
    <w:p>
      <w:pPr>
        <w:pStyle w:val="Heading3"/>
      </w:pPr>
      <w:r>
        <w:t xml:space="preserve">1. Introduction</w:t>
      </w:r>
    </w:p>
    <w:p>
      <w:pPr>
        <w:pStyle w:val="FirstParagraph"/>
      </w:pPr>
      <w:r>
        <w:t xml:space="preserve">Urbanization is one of the most defining characteristics of the 21st century, and nowhere is this more evident than in Saudi Arabia. As the second-largest city in the Kingdom and a major economic gateway to Makkah, Jeddah serves as a critical hub for commerce, tourism, and residence. Within this bustling environment, plumbing constitutes one of the most vital yet often overlooked aspects of urban infrastructure. A professional</w:t>
      </w:r>
      <w:r>
        <w:t xml:space="preserve"> </w:t>
      </w:r>
      <w:r>
        <w:rPr>
          <w:bCs/>
          <w:b/>
        </w:rPr>
        <w:t xml:space="preserve">Plumber</w:t>
      </w:r>
      <w:r>
        <w:t xml:space="preserve"> </w:t>
      </w:r>
      <w:r>
        <w:t xml:space="preserve">is not merely a technician who fixes leaks; they are essential custodians of public health, environmental sustainability, and modern comfort in Saudi Arabia Jeddah.</w:t>
      </w:r>
    </w:p>
    <w:p>
      <w:pPr>
        <w:pStyle w:val="BodyText"/>
      </w:pPr>
      <w:r>
        <w:t xml:space="preserve">The purpose of this term paper is to analyze the current state of plumbing services in Jeddah, addressing the unique geographical and climatic challenges posed by its coastal location. Furthermore, it will discuss how the evolving construction landscape in Saudi Arabia necessitates a shift toward specialized, code-compliant, and sustainable plumbing practices. By understanding these dynamics, stakeholders can better appreciate the indispensable nature of skilled labor in maintaining the integrity of Jeddah’s water management systems.</w:t>
      </w:r>
    </w:p>
    <w:bookmarkEnd w:id="20"/>
    <w:bookmarkStart w:id="21" w:name="Xb00d1a93c8d1a32164016f25a11463ae94a4eec"/>
    <w:p>
      <w:pPr>
        <w:pStyle w:val="Heading3"/>
      </w:pPr>
      <w:r>
        <w:t xml:space="preserve">2. The Context of Urban Development in Saudi Arabia Jeddah</w:t>
      </w:r>
    </w:p>
    <w:p>
      <w:pPr>
        <w:pStyle w:val="FirstParagraph"/>
      </w:pPr>
      <w:r>
        <w:t xml:space="preserve">Jeddah is experiencing unprecedented growth, driven by Vision 2030 initiatives aimed at diversifying the economy and enhancing quality of life. This includes massive residential projects, tourism developments along the Red Sea coast, and expansion of commercial districts. As new high-rise buildings and luxury complexes rise in areas such as Al Rawdah and Al Hamra, the underlying infrastructure must support these structures efficiently. The role of a</w:t>
      </w:r>
      <w:r>
        <w:t xml:space="preserve"> </w:t>
      </w:r>
      <w:r>
        <w:rPr>
          <w:bCs/>
          <w:b/>
        </w:rPr>
        <w:t xml:space="preserve">Plumber</w:t>
      </w:r>
      <w:r>
        <w:t xml:space="preserve"> </w:t>
      </w:r>
      <w:r>
        <w:t xml:space="preserve">has evolved from simple repair work to complex system installation involving smart water meters, greywater recycling systems, and advanced drainage solutions.</w:t>
      </w:r>
    </w:p>
    <w:p>
      <w:pPr>
        <w:pStyle w:val="BodyText"/>
      </w:pPr>
      <w:r>
        <w:t xml:space="preserve">In Saudi Arabia Jeddah, the density of urban living creates high pressure on existing municipal water networks. The juxtaposition of traditional neighborhoods with modern skyscrapers presents a dual challenge: upgrading legacy infrastructure while ensuring new constructions meet international standards. This duality requires plumbing professionals who are well-versed in both older piping materials and contemporary sustainable technologies. Without a robust plumbing sector, the ambitious development goals of Saudi Arabia Jeddah would be severely compromised by issues ranging from water wastage to sewage backflows.</w:t>
      </w:r>
    </w:p>
    <w:bookmarkEnd w:id="21"/>
    <w:bookmarkStart w:id="22" w:name="climatic-and-geographical-challenges"/>
    <w:p>
      <w:pPr>
        <w:pStyle w:val="Heading3"/>
      </w:pPr>
      <w:r>
        <w:t xml:space="preserve">3. Climatic and Geographical Challenges</w:t>
      </w:r>
    </w:p>
    <w:p>
      <w:pPr>
        <w:pStyle w:val="FirstParagraph"/>
      </w:pPr>
      <w:r>
        <w:t xml:space="preserve">The geography of Jeddah poses specific challenges for plumbing infrastructure. Located on the coast of the Red Sea, Jeddah faces high humidity levels and saline soil conditions which can accelerate corrosion in metal pipes. For a</w:t>
      </w:r>
      <w:r>
        <w:t xml:space="preserve"> </w:t>
      </w:r>
      <w:r>
        <w:rPr>
          <w:bCs/>
          <w:b/>
        </w:rPr>
        <w:t xml:space="preserve">Plumber</w:t>
      </w:r>
      <w:r>
        <w:t xml:space="preserve">, selecting appropriate materials is critical to ensure longevity and prevent premature failure of water lines. The use of galvanized steel, once common, is increasingly being replaced by copper, PVC, or cross-linked polyethylene (PEX) pipes that offer better resistance to corrosion and scaling.</w:t>
      </w:r>
    </w:p>
    <w:p>
      <w:pPr>
        <w:pStyle w:val="BodyText"/>
      </w:pPr>
      <w:r>
        <w:t xml:space="preserve">Furthermore, the climate in Saudi Arabia Jeddah is hot and arid for much of the year. This necessitates efficient water conservation measures. Plumbing systems in new developments are increasingly required to incorporate low-flow fixtures, dual-flush toilets, and aerators to reduce water consumption. In a region where water resources are precious and often desalinated at high energy costs, the efficiency of every plumbing system is an economic imperative. A skilled</w:t>
      </w:r>
      <w:r>
        <w:t xml:space="preserve"> </w:t>
      </w:r>
      <w:r>
        <w:rPr>
          <w:bCs/>
          <w:b/>
        </w:rPr>
        <w:t xml:space="preserve">Plumber</w:t>
      </w:r>
      <w:r>
        <w:t xml:space="preserve"> </w:t>
      </w:r>
      <w:r>
        <w:t xml:space="preserve">must therefore be adept at installing and maintaining these water-saving technologies to help residents comply with national conservation efforts while reducing utility bills.</w:t>
      </w:r>
    </w:p>
    <w:bookmarkEnd w:id="22"/>
    <w:bookmarkStart w:id="23" w:name="Xf8c719d2ef2d44dc8d18bff52a09f4554478458"/>
    <w:p>
      <w:pPr>
        <w:pStyle w:val="Heading3"/>
      </w:pPr>
      <w:r>
        <w:t xml:space="preserve">4. Regulatory Frameworks and Professional Standards</w:t>
      </w:r>
    </w:p>
    <w:p>
      <w:pPr>
        <w:pStyle w:val="FirstParagraph"/>
      </w:pPr>
      <w:r>
        <w:t xml:space="preserve">The construction industry in Saudi Arabia is governed by stringent building codes, such as the Saudi Building Code (SBC). These regulations dictate strict standards for plumbing design, installation, and inspection to ensure public safety and environmental protection. In Jeddah, municipalities enforce these codes rigorously to manage the unique challenges of a coastal city with high water tables. A qualified</w:t>
      </w:r>
      <w:r>
        <w:t xml:space="preserve"> </w:t>
      </w:r>
      <w:r>
        <w:rPr>
          <w:bCs/>
          <w:b/>
        </w:rPr>
        <w:t xml:space="preserve">Plumber</w:t>
      </w:r>
      <w:r>
        <w:t xml:space="preserve"> </w:t>
      </w:r>
      <w:r>
        <w:t xml:space="preserve">operating in Saudi Arabia Jeddah must possess up-to-date knowledge of these regulations to avoid legal complications and ensure that projects pass municipal inspections.</w:t>
      </w:r>
    </w:p>
    <w:p>
      <w:pPr>
        <w:pStyle w:val="BodyText"/>
      </w:pPr>
      <w:r>
        <w:t xml:space="preserve">Additionally, the Ministry of Municipal and Rural Affairs and Housing has been working to professionalize the trades sector. This includes certification programs for technicians, ensuring that those who install complex water systems are adequately trained. The shift toward formalizing the profession means that homeowners and businesses in Jeddah are increasingly seeking certified professionals rather than informal laborers. This trend enhances the quality of service and reduces risks associated with improper installation, such as pipe bursts or contamination of potable water supplies.</w:t>
      </w:r>
    </w:p>
    <w:bookmarkEnd w:id="23"/>
    <w:bookmarkStart w:id="24" w:name="Xc55388024a08ac6aced81298b736159049bf541"/>
    <w:p>
      <w:pPr>
        <w:pStyle w:val="Heading3"/>
      </w:pPr>
      <w:r>
        <w:t xml:space="preserve">5. The Future Outlook: Technology and Sustainability</w:t>
      </w:r>
    </w:p>
    <w:p>
      <w:pPr>
        <w:pStyle w:val="FirstParagraph"/>
      </w:pPr>
      <w:r>
        <w:t xml:space="preserve">Looking ahead, the profession of plumbing in Saudi Arabia Jeddah is poised for technological integration. The rise of "smart cities" envisions buildings that communicate with municipal utilities to detect leaks instantly and optimize water usage. A modern</w:t>
      </w:r>
      <w:r>
        <w:t xml:space="preserve"> </w:t>
      </w:r>
      <w:r>
        <w:rPr>
          <w:bCs/>
          <w:b/>
        </w:rPr>
        <w:t xml:space="preserve">Plumber</w:t>
      </w:r>
      <w:r>
        <w:t xml:space="preserve"> </w:t>
      </w:r>
      <w:r>
        <w:t xml:space="preserve">will need to be proficient in diagnosing smart systems, installing IoT-enabled leak detectors, and maintaining complex filtration units used in large-scale desalination efforts for building complexes.</w:t>
      </w:r>
    </w:p>
    <w:p>
      <w:pPr>
        <w:pStyle w:val="BodyText"/>
      </w:pPr>
      <w:r>
        <w:t xml:space="preserve">Sustainability is another key pillar of the future. With Saudi Arabia’s commitment to green building standards, plumbing will play a central role in rainwater harvesting systems (where feasible despite the climate) and greywater reuse for landscaping. In Jeddah, where green spaces are expanding as part of urban beautification projects, efficient irrigation plumbing managed by skilled technicians is essential to maintain these areas without depleting freshwater reserves.</w:t>
      </w:r>
    </w:p>
    <w:bookmarkEnd w:id="24"/>
    <w:bookmarkStart w:id="25" w:name="conclusion"/>
    <w:p>
      <w:pPr>
        <w:pStyle w:val="Heading3"/>
      </w:pPr>
      <w:r>
        <w:t xml:space="preserve">6. Conclusion</w:t>
      </w:r>
    </w:p>
    <w:p>
      <w:pPr>
        <w:pStyle w:val="FirstParagraph"/>
      </w:pPr>
      <w:r>
        <w:t xml:space="preserve">In conclusion, the plumbing sector in Saudi Arabia Jeddah is a dynamic and critical component of the city’s infrastructure. It serves as the backbone of public health and urban functionality amidst rapid development and environmental challenges. The role of a</w:t>
      </w:r>
      <w:r>
        <w:t xml:space="preserve"> </w:t>
      </w:r>
      <w:r>
        <w:rPr>
          <w:bCs/>
          <w:b/>
        </w:rPr>
        <w:t xml:space="preserve">Plumber</w:t>
      </w:r>
      <w:r>
        <w:t xml:space="preserve"> </w:t>
      </w:r>
      <w:r>
        <w:t xml:space="preserve">has expanded significantly, requiring technical expertise, adherence to strict regulations in Saudi Arabia Jeddah, and an understanding of sustainable practices. As Jeddah continues to grow towards its Vision 2030 goals, investing in professional plumbing services and training will be essential for maintaining the city’s resilience and competitiveness. The synergy between skilled laborers and modern technology will define the success of future infrastructure projects, ensuring that Jeddah remains a vibrant and livable metropolis on the Red Sea coast.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Importance and Operational Framework of Plumbing Services in Saudi Arabia, Jeddah</dc:title>
  <dc:creator/>
  <cp:keywords/>
  <dcterms:created xsi:type="dcterms:W3CDTF">2026-07-29T08:00:51Z</dcterms:created>
  <dcterms:modified xsi:type="dcterms:W3CDTF">2026-07-29T08:00:51Z</dcterms:modified>
</cp:coreProperties>
</file>

<file path=docProps/custom.xml><?xml version="1.0" encoding="utf-8"?>
<Properties xmlns="http://schemas.openxmlformats.org/officeDocument/2006/custom-properties" xmlns:vt="http://schemas.openxmlformats.org/officeDocument/2006/docPropsVTypes"/>
</file>