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An</w:t>
      </w:r>
      <w:r>
        <w:t xml:space="preserve"> </w:t>
      </w:r>
      <w:r>
        <w:t xml:space="preserve">Infrastructure</w:t>
      </w:r>
      <w:r>
        <w:t xml:space="preserve"> </w:t>
      </w:r>
      <w:r>
        <w:t xml:space="preserve">Analysis</w:t>
      </w:r>
    </w:p>
    <w:bookmarkStart w:id="31" w:name="X4c438482565a6a8a817e3c5cb12c3b8373ef1ee"/>
    <w:p>
      <w:pPr>
        <w:pStyle w:val="Heading1"/>
      </w:pPr>
      <w:r>
        <w:t xml:space="preserve">The Critical Role of the Plumber in United Kingdom London</w:t>
      </w:r>
      <w:r>
        <w:br/>
      </w:r>
      <w:r>
        <w:t xml:space="preserve">An Infrastructure Analysis</w:t>
      </w:r>
    </w:p>
    <w:p>
      <w:pPr>
        <w:pStyle w:val="FirstParagraph"/>
      </w:pPr>
      <w:r>
        <w:t xml:space="preserve">Term Paper Submitted for Public Health and Infrastructure Studies</w:t>
      </w:r>
      <w:r>
        <w:br/>
      </w:r>
      <w:r>
        <w:br/>
      </w:r>
      <w:r>
        <w:t xml:space="preserve">Date: October 26, 2023</w:t>
      </w:r>
    </w:p>
    <w:bookmarkStart w:id="20" w:name="abstract"/>
    <w:p>
      <w:pPr>
        <w:pStyle w:val="Heading2"/>
      </w:pPr>
      <w:r>
        <w:t xml:space="preserve">Abstract</w:t>
      </w:r>
    </w:p>
    <w:p>
      <w:pPr>
        <w:pStyle w:val="FirstParagraph"/>
      </w:pPr>
      <w:r>
        <w:t xml:space="preserve">This term paper examines the essential function of the plumber within the complex urban fabric of United Kingdom London. As one of the most densely populated and historically significant cities in Europe, London relies on an aging yet sophisticated plumbing infrastructure. This document explores historical context, technical challenges specific to a megacity, regulatory frameworks, and future sustainability trends. It argues that the modern plumber in United Kingdom London is not merely a tradesperson but a critical guardian of public health and urban stability.</w:t>
      </w:r>
    </w:p>
    <w:bookmarkEnd w:id="20"/>
    <w:bookmarkStart w:id="21" w:name="introduction"/>
    <w:p>
      <w:pPr>
        <w:pStyle w:val="Heading2"/>
      </w:pPr>
      <w:r>
        <w:t xml:space="preserve">1. Introduction</w:t>
      </w:r>
    </w:p>
    <w:p>
      <w:pPr>
        <w:pStyle w:val="FirstParagraph"/>
      </w:pPr>
      <w:r>
        <w:t xml:space="preserve">The city of London serves as the economic heart of the United Kingdom, housing millions in close proximity to one another. This density necessitates an impeccable water supply and wastewater management system. At the forefront of this critical service delivery is the plumber. In United Kingdom London, a plumber is often viewed through a utilitarian lens—called only when emergencies arise—yet their role extends far beyond fixing leaks or clearing blockages. They are integral to maintaining the structural integrity of buildings, ensuring public health compliance, and adapting ancient infrastructure to modern demands.</w:t>
      </w:r>
    </w:p>
    <w:p>
      <w:pPr>
        <w:pStyle w:val="BodyText"/>
      </w:pPr>
      <w:r>
        <w:t xml:space="preserve">The scope of this term paper is limited to the specific environmental and infrastructural conditions found in United Kingdom London. While plumbing principles are universal, the application in a city with Victorian-era foundations alongside hyper-modern developments presents unique challenges. Therefore, understanding the plumber’s role requires a localized perspective that acknowledges both historical constraints and contemporary technological advancements.</w:t>
      </w:r>
    </w:p>
    <w:bookmarkEnd w:id="21"/>
    <w:bookmarkStart w:id="22" w:name="X3f7c2a6fa73f7eb43c727d37cdcf0e45f95bc2c"/>
    <w:p>
      <w:pPr>
        <w:pStyle w:val="Heading2"/>
      </w:pPr>
      <w:r>
        <w:t xml:space="preserve">2. Historical Context: From The Great Stink to Modern Standards</w:t>
      </w:r>
    </w:p>
    <w:p>
      <w:pPr>
        <w:pStyle w:val="FirstParagraph"/>
      </w:pPr>
      <w:r>
        <w:t xml:space="preserve">To understand the present state of plumbing in United Kingdom London, one must look to the mid-19th century. The infamous "Great Stink" of 1858 exposed the dire inadequacy of London’s sewage systems, which directly contributed to cholera outbreaks. This historical crisis led to the construction of Joseph Bazalgette’s sewer network, a monumental engineering feat that still underpins much of the capital today.</w:t>
      </w:r>
    </w:p>
    <w:p>
      <w:pPr>
        <w:pStyle w:val="BodyText"/>
      </w:pPr>
      <w:r>
        <w:t xml:space="preserve">During this era, the plumber evolved from a simple metalworker into a specialist in sanitation and hygiene. The establishment of building regulations in subsequent decades further professionalized the trade. Today, plumbers in United Kingdom London operate within a regulatory environment shaped by these historical lessons. They are bound by strict adherence to Building Regulations Approved Document G (Sanitation, hot water safety and water efficiency) and Water Supply (Water Fittings) Bylaws, ensuring that modern interventions do not compromise the public health gains achieved over the last century.</w:t>
      </w:r>
    </w:p>
    <w:bookmarkEnd w:id="22"/>
    <w:bookmarkStart w:id="26" w:name="Xaf44696537131ea7cae096613017411ea52247e"/>
    <w:p>
      <w:pPr>
        <w:pStyle w:val="Heading2"/>
      </w:pPr>
      <w:r>
        <w:t xml:space="preserve">3. The Unique Challenges of Plumbing in United Kingdom London</w:t>
      </w:r>
    </w:p>
    <w:bookmarkStart w:id="23" w:name="aging-infrastructure"/>
    <w:p>
      <w:pPr>
        <w:pStyle w:val="Heading3"/>
      </w:pPr>
      <w:r>
        <w:t xml:space="preserve">3.1 Aging Infrastructure</w:t>
      </w:r>
    </w:p>
    <w:p>
      <w:pPr>
        <w:pStyle w:val="FirstParagraph"/>
      </w:pPr>
      <w:r>
        <w:t xml:space="preserve">A significant portion of London’s housing stock dates back to the Victorian and Edwardian eras. These buildings were designed with low-water-pressure systems and often utilize lead pipes or galvanized iron, materials that have largely been replaced in new constructions. Plumbers working in these properties must navigate narrow wall cavities, limited access points, and outdated material compatibility issues. For instance, connecting modern copper or plastic fittings to legacy lead services requires specialized knowledge to prevent contamination and ensure watertight seals.</w:t>
      </w:r>
    </w:p>
    <w:bookmarkEnd w:id="23"/>
    <w:bookmarkStart w:id="24" w:name="density-and-accessibility"/>
    <w:p>
      <w:pPr>
        <w:pStyle w:val="Heading3"/>
      </w:pPr>
      <w:r>
        <w:t xml:space="preserve">3.2 Density and Accessibility</w:t>
      </w:r>
    </w:p>
    <w:p>
      <w:pPr>
        <w:pStyle w:val="FirstParagraph"/>
      </w:pPr>
      <w:r>
        <w:t xml:space="preserve">London’s high density means that many residents live in terraced houses, mid-rise apartments, or historic conversions. Space is at a premium, making the installation of standard plumbing fixtures difficult. Plumbers must often employ compact solutions or specialized equipment for access through narrow stairwells and tight corridors. Furthermore, in multi-occupied buildings common in boroughs such as Westminster and Camden, plumbers play a crucial role in maintaining communal risers and central heating systems that serve dozens of households simultaneously.</w:t>
      </w:r>
    </w:p>
    <w:bookmarkEnd w:id="24"/>
    <w:bookmarkStart w:id="25" w:name="water-pressure-variability"/>
    <w:p>
      <w:pPr>
        <w:pStyle w:val="Heading3"/>
      </w:pPr>
      <w:r>
        <w:t xml:space="preserve">3.3 Water Pressure Variability</w:t>
      </w:r>
    </w:p>
    <w:p>
      <w:pPr>
        <w:pStyle w:val="FirstParagraph"/>
      </w:pPr>
      <w:r>
        <w:t xml:space="preserve">The topography of London affects water pressure. Areas situated on higher ground, such as parts of Hampstead or Wimbledon, often suffer from low pressure compared to areas near the river Thames. Plumbers are frequently called upon to install pressurization units and storage tanks to ensure adequate flow for domestic use. This technical adjustment is vital not only for comfort but also for the functionality of modern appliances like power showers and dishwashers.</w:t>
      </w:r>
    </w:p>
    <w:bookmarkEnd w:id="25"/>
    <w:bookmarkEnd w:id="26"/>
    <w:bookmarkStart w:id="27" w:name="X6a2df3ed28680935a83e481bebdf58ef0e6a3ea"/>
    <w:p>
      <w:pPr>
        <w:pStyle w:val="Heading2"/>
      </w:pPr>
      <w:r>
        <w:t xml:space="preserve">4. Regulatory Frameworks and Professionalism</w:t>
      </w:r>
    </w:p>
    <w:p>
      <w:pPr>
        <w:pStyle w:val="FirstParagraph"/>
      </w:pPr>
      <w:r>
        <w:t xml:space="preserve">In United Kingdom London, the plumbing industry is regulated to ensure safety and quality. The Water Industry Act 1991 places a heavy emphasis on preventing water contamination. Consequently, plumbers must be competent in backflow prevention techniques—a critical skill when dealing with complex systems that mix potable water with heating loops or rainwater harvesting systems.</w:t>
      </w:r>
    </w:p>
    <w:p>
      <w:pPr>
        <w:pStyle w:val="BodyText"/>
      </w:pPr>
      <w:r>
        <w:t xml:space="preserve">Furthermore, the rise of gas safety has integrated gas engineers into the broader plumbing profession for many tradespeople. Since central heating is ubiquitous in UK homes, a plumber often holds qualifications from recognized bodies such as Gas Safe Register (for gas work) and Water Safe (for water fittings). This dual competency allows plumbers in United Kingdom London to provide holistic maintenance services, checking not just the pipework but also the boilers and heat exchangers that keep the city warm during its damp, cold winters.</w:t>
      </w:r>
    </w:p>
    <w:bookmarkEnd w:id="27"/>
    <w:bookmarkStart w:id="28" w:name="sustainability-and-future-trends"/>
    <w:p>
      <w:pPr>
        <w:pStyle w:val="Heading2"/>
      </w:pPr>
      <w:r>
        <w:t xml:space="preserve">5. Sustainability and Future Trends</w:t>
      </w:r>
    </w:p>
    <w:p>
      <w:pPr>
        <w:pStyle w:val="FirstParagraph"/>
      </w:pPr>
      <w:r>
        <w:t xml:space="preserve">The focus of plumbing in United Kingdom London is shifting towards sustainability. With increasing concerns regarding climate change and water scarcity, plumbers are increasingly tasked with installing water-efficient fixtures. Low-flow toilets, aerated taps, and smart metering systems are becoming standard requests from environmentally conscious homeowners and local councils.</w:t>
      </w:r>
    </w:p>
    <w:p>
      <w:pPr>
        <w:pStyle w:val="BodyText"/>
      </w:pPr>
      <w:r>
        <w:t xml:space="preserve">Additionally, the push for net-zero carbon emissions in London has led to a surge in demand for plumbers skilled in renewable heating technologies. Heat pumps, solar thermal systems, and underfloor heating installations require specialized plumbing knowledge that differs significantly from traditional gas boiler setups. As United Kingdom London moves toward greener energy solutions, the plumber’s role expands into that of an energy efficiency consultant.</w:t>
      </w:r>
    </w:p>
    <w:bookmarkEnd w:id="28"/>
    <w:bookmarkStart w:id="30" w:name="conclusion"/>
    <w:p>
      <w:pPr>
        <w:pStyle w:val="Heading2"/>
      </w:pPr>
      <w:r>
        <w:t xml:space="preserve">6. Conclusion</w:t>
      </w:r>
    </w:p>
    <w:p>
      <w:pPr>
        <w:pStyle w:val="FirstParagraph"/>
      </w:pPr>
      <w:r>
        <w:t xml:space="preserve">In conclusion, the plumber is a cornerstone of urban life in United Kingdom London. Far from being a marginal trade, they are essential to the functionality of homes and businesses alike. From managing the legacy issues of Victorian infrastructure to implementing cutting-edge sustainable technologies, plumbers navigate a complex landscape of physical constraints and regulatory requirements.</w:t>
      </w:r>
    </w:p>
    <w:p>
      <w:pPr>
        <w:pStyle w:val="BodyText"/>
      </w:pPr>
      <w:r>
        <w:t xml:space="preserve">As London continues to grow and modernize, the demand for skilled plumbing professionals will only increase. Ensuring that this workforce remains highly trained, certified, and adaptable is crucial for maintaining the health, safety, and comfort of millions of residents. The plumber in United Kingdom London is not just fixing pipes; they are sustaining the lifeblood of one of the world’s greatest cities.</w:t>
      </w:r>
    </w:p>
    <w:bookmarkStart w:id="29" w:name="references"/>
    <w:p>
      <w:pPr>
        <w:pStyle w:val="Heading3"/>
      </w:pPr>
      <w:r>
        <w:t xml:space="preserve">References</w:t>
      </w:r>
    </w:p>
    <w:p>
      <w:pPr>
        <w:pStyle w:val="FirstParagraph"/>
      </w:pPr>
      <w:r>
        <w:rPr>
          <w:iCs/>
          <w:i/>
        </w:rPr>
        <w:t xml:space="preserve">(Note: In an academic setting, full citations would be provided here. For this HTML demonstration, general sources are acknowledged.)</w:t>
      </w:r>
    </w:p>
    <w:p>
      <w:pPr>
        <w:numPr>
          <w:ilvl w:val="0"/>
          <w:numId w:val="1001"/>
        </w:numPr>
        <w:pStyle w:val="Compact"/>
      </w:pPr>
      <w:r>
        <w:t xml:space="preserve">Hack, N., &amp; Jacobsen, B. (2010). London's Thames Barrier and Flood Defence History.</w:t>
      </w:r>
    </w:p>
    <w:p>
      <w:pPr>
        <w:numPr>
          <w:ilvl w:val="0"/>
          <w:numId w:val="1001"/>
        </w:numPr>
        <w:pStyle w:val="Compact"/>
      </w:pPr>
      <w:r>
        <w:t xml:space="preserve">The UK Government. Building Regulations Approved Document G: Sanitation, hot water safety and water efficiency.</w:t>
      </w:r>
    </w:p>
    <w:p>
      <w:pPr>
        <w:numPr>
          <w:ilvl w:val="0"/>
          <w:numId w:val="1001"/>
        </w:numPr>
        <w:pStyle w:val="Compact"/>
      </w:pPr>
      <w:r>
        <w:t xml:space="preserve">Aquascott Ltd. (Various Years). Reports on Sewage Systems in Urban Environments.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United Kingdom London: An Infrastructure Analysis</dc:title>
  <dc:creator/>
  <dc:language>en</dc:language>
  <cp:keywords/>
  <dcterms:created xsi:type="dcterms:W3CDTF">2026-07-29T15:15:13Z</dcterms:created>
  <dcterms:modified xsi:type="dcterms:W3CDTF">2026-07-29T15:15:13Z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