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Iraq</w:t>
      </w:r>
      <w:r>
        <w:t xml:space="preserve"> </w:t>
      </w:r>
      <w:r>
        <w:t xml:space="preserve">Baghdad</w:t>
      </w:r>
    </w:p>
    <w:bookmarkStart w:id="29" w:name="X9af45991fb5ecbaeb16c020b93d7fbf98efc687"/>
    <w:p>
      <w:pPr>
        <w:pStyle w:val="Heading1"/>
      </w:pPr>
      <w:r>
        <w:t xml:space="preserve">The Role and Evolution of the Police Officer in Iraq Baghdad</w:t>
      </w:r>
    </w:p>
    <w:p>
      <w:pPr>
        <w:pStyle w:val="FirstParagraph"/>
      </w:pPr>
      <w:r>
        <w:rPr>
          <w:bCs/>
          <w:b/>
        </w:rPr>
        <w:t xml:space="preserve">A Term Paper on Law Enforcement, Security, and Community Reconstruction</w:t>
      </w:r>
    </w:p>
    <w:bookmarkStart w:id="20" w:name="abstract"/>
    <w:p>
      <w:pPr>
        <w:pStyle w:val="Heading3"/>
      </w:pPr>
      <w:r>
        <w:t xml:space="preserve">Abstract</w:t>
      </w:r>
    </w:p>
    <w:p>
      <w:pPr>
        <w:pStyle w:val="FirstParagraph"/>
      </w:pPr>
      <w:r>
        <w:t xml:space="preserve">This term paper examines the critical role of the Police Officer within the complex socio-political landscape of Iraq Baghdad. It analyzes the historical context of law enforcement in the capital, focusing on challenges such as sectarian violence, insurgency, and institutional corruption. Furthermore, it explores contemporary efforts to rebuild trust between local communities and security forces, highlighting how modern training programs are reshaping the identity of every Police Officer operating within this volatile region.</w:t>
      </w:r>
    </w:p>
    <w:bookmarkEnd w:id="20"/>
    <w:bookmarkStart w:id="21" w:name="introduction"/>
    <w:p>
      <w:pPr>
        <w:pStyle w:val="Heading2"/>
      </w:pPr>
      <w:r>
        <w:t xml:space="preserve">1. Introduction</w:t>
      </w:r>
    </w:p>
    <w:p>
      <w:pPr>
        <w:pStyle w:val="FirstParagraph"/>
      </w:pPr>
      <w:r>
        <w:t xml:space="preserve">The city of Iraq Baghdad serves as the political, cultural, and economic heart of Iraq. For decades, this metropolis has been at the epicenter of geopolitical shifts, conflicts, and reconstruction efforts. Central to maintaining order in such a volatile environment is the uniformed force tasked with upholding civil law: the Police Officer. In Iraq Baghdad, being a Police Officer is not merely a profession; it is often seen as an act of defiance against chaos and terrorism. This paper aims to dissect the multifaceted responsibilities, challenges, and evolving nature of the Police Officer in Iraq Baghdad, emphasizing their indispensable role in national stability.</w:t>
      </w:r>
    </w:p>
    <w:bookmarkEnd w:id="21"/>
    <w:bookmarkStart w:id="22" w:name="Xbfce83faf645996f385c0c2d4c07944a7b46758"/>
    <w:p>
      <w:pPr>
        <w:pStyle w:val="Heading2"/>
      </w:pPr>
      <w:r>
        <w:t xml:space="preserve">2. Historical Context: From Centralized Control to Fragmented Security</w:t>
      </w:r>
    </w:p>
    <w:p>
      <w:pPr>
        <w:pStyle w:val="FirstParagraph"/>
      </w:pPr>
      <w:r>
        <w:t xml:space="preserve">To understand the current state of law enforcement in Iraq Baghdad, one must look back at its history. Under previous regimes, police forces were often instruments of authoritarian control rather than public service. This legacy created a deep-seated distrust between the civilian population and law enforcement agencies. Following the 2003 invasion and subsequent collapse of state structures, the formal police infrastructure in Iraq Baghdad disintegrated, leading to a power vacuum filled by militias, insurgent groups, and sectarian militias.</w:t>
      </w:r>
    </w:p>
    <w:p>
      <w:pPr>
        <w:pStyle w:val="BodyText"/>
      </w:pPr>
      <w:r>
        <w:t xml:space="preserve">During this period, a Police Officer operating in Iraq Baghdad faced extreme dangers. They were frequently targeted by insurgents who viewed them as collaborators or symbols of foreign occupation. The security situation was characterized by high levels of violence, suicide bombings, and checkpoint attacks. Consequently, the role of the Police Officer shifted dramatically from routine crime prevention to counter-insurgency warfare and civil protection.</w:t>
      </w:r>
    </w:p>
    <w:bookmarkEnd w:id="22"/>
    <w:bookmarkStart w:id="25" w:name="X9b7ac464ef12858d1877f7fe9fb5eb8788fb464"/>
    <w:p>
      <w:pPr>
        <w:pStyle w:val="Heading2"/>
      </w:pPr>
      <w:r>
        <w:t xml:space="preserve">3. The Modern Challenges Facing the Police Officer in Iraq Baghdad</w:t>
      </w:r>
    </w:p>
    <w:p>
      <w:pPr>
        <w:pStyle w:val="FirstParagraph"/>
      </w:pPr>
      <w:r>
        <w:t xml:space="preserve">In recent years, while large-scale combat operations against territorial insurgencies have diminished, new challenges have emerged for law enforcement in Iraq Baghdad. These include organized crime, cybercrime, terrorism remnants, and political instability. For a Police Officer today in Iraq Baghdad, the job requires a diverse skill set that goes beyond traditional policing.</w:t>
      </w:r>
    </w:p>
    <w:bookmarkStart w:id="23" w:name="community-policing-and-trust-building"/>
    <w:p>
      <w:pPr>
        <w:pStyle w:val="Heading3"/>
      </w:pPr>
      <w:r>
        <w:t xml:space="preserve">3.1 Community Policing and Trust Building</w:t>
      </w:r>
    </w:p>
    <w:p>
      <w:pPr>
        <w:pStyle w:val="FirstParagraph"/>
      </w:pPr>
      <w:r>
        <w:t xml:space="preserve">The most significant hurdle for any Police Officer in Iraq Baghdad is restoring public trust. Decades of abuse and neglect have made civilians wary of reporting crimes or cooperating with authorities. Modern reform initiatives focus heavily on community policing, where the Police Officer is expected to engage with neighborhoods regularly, listen to grievances, and solve local problems without relying solely on military-style force. This shift is crucial for gathering intelligence on criminal activities and fostering a sense of safety among citizens.</w:t>
      </w:r>
    </w:p>
    <w:bookmarkEnd w:id="23"/>
    <w:bookmarkStart w:id="24" w:name="combatting-corruption"/>
    <w:p>
      <w:pPr>
        <w:pStyle w:val="Heading3"/>
      </w:pPr>
      <w:r>
        <w:t xml:space="preserve">3.2 Combatting Corruption</w:t>
      </w:r>
    </w:p>
    <w:p>
      <w:pPr>
        <w:pStyle w:val="FirstParagraph"/>
      </w:pPr>
      <w:r>
        <w:t xml:space="preserve">Corruption remains a systemic issue within the Iraqi bureaucracy, including law enforcement agencies. A Police Officer in Iraq Baghdad often operates in an environment where bribery can be common, undermining the rule of law. Efforts to implement strict accountability measures and transparent disciplinary procedures are essential to ensure that every Police Officer acts with integrity. Without clean policing, the legitimacy of state institutions continues to erode.</w:t>
      </w:r>
    </w:p>
    <w:bookmarkEnd w:id="24"/>
    <w:bookmarkEnd w:id="25"/>
    <w:bookmarkStart w:id="26" w:name="training-and-professionalization"/>
    <w:p>
      <w:pPr>
        <w:pStyle w:val="Heading2"/>
      </w:pPr>
      <w:r>
        <w:t xml:space="preserve">4. Training and Professionalization</w:t>
      </w:r>
    </w:p>
    <w:p>
      <w:pPr>
        <w:pStyle w:val="FirstParagraph"/>
      </w:pPr>
      <w:r>
        <w:t xml:space="preserve">The professionalization of the Police Officer in Iraq Baghdad has been a focal point for international partners and local authorities alike. Traditional training methods were often outdated or insufficient for modern policing needs. In response, new academies have been established in Iraq Baghdad to provide rigorous instruction in human rights, forensic investigation, traffic management, and crisis negotiation.</w:t>
      </w:r>
    </w:p>
    <w:p>
      <w:pPr>
        <w:pStyle w:val="BodyText"/>
      </w:pPr>
      <w:r>
        <w:t xml:space="preserve">These training programs emphasize that a Police Officer is a protector of the community first and an enforcer of the law second. By adopting international best practices adapted to local cultural contexts, the Iraqi government aims to produce a new generation of Police Officers who are technically proficient and ethically grounded. This professionalization is vital for ensuring that security forces can handle complex urban policing scenarios effectively.</w:t>
      </w:r>
    </w:p>
    <w:bookmarkEnd w:id="26"/>
    <w:bookmarkStart w:id="27" w:name="X7f116fc6fef0943fd70f81b15acda32667722b2"/>
    <w:p>
      <w:pPr>
        <w:pStyle w:val="Heading2"/>
      </w:pPr>
      <w:r>
        <w:t xml:space="preserve">5. The Socio-Political Impact of Policing in Iraq Baghdad</w:t>
      </w:r>
    </w:p>
    <w:p>
      <w:pPr>
        <w:pStyle w:val="FirstParagraph"/>
      </w:pPr>
      <w:r>
        <w:t xml:space="preserve">The presence and conduct of a Police Officer in Iraq Baghdad have profound socio-political implications. Effective policing contributes to the stability required for economic investment, tourism, and daily social interaction. When the police force is perceived as legitimate and effective, it reduces the reliance on informal justice systems or vigilante groups.</w:t>
      </w:r>
    </w:p>
    <w:p>
      <w:pPr>
        <w:pStyle w:val="BodyText"/>
      </w:pPr>
      <w:r>
        <w:t xml:space="preserve">Conversely, misconduct by a Police Officer can spark protests and deepen sectarian divides. Therefore, maintaining neutrality and impartiality is paramount for every Police Officer in Iraq Baghdad. They must operate above political factions to ensure that justice is served equally regardless of the citizen’s religious or ethnic background. This neutrality is a cornerstone of national reconciliation in a diverse society like Iraq.</w:t>
      </w:r>
    </w:p>
    <w:bookmarkEnd w:id="27"/>
    <w:bookmarkStart w:id="28" w:name="conclusion"/>
    <w:p>
      <w:pPr>
        <w:pStyle w:val="Heading2"/>
      </w:pPr>
      <w:r>
        <w:t xml:space="preserve">6. Conclusion</w:t>
      </w:r>
    </w:p>
    <w:p>
      <w:pPr>
        <w:pStyle w:val="FirstParagraph"/>
      </w:pPr>
      <w:r>
        <w:t xml:space="preserve">In conclusion, the role of the Police Officer in Iraq Baghdad is one of the most demanding and critical positions in modern Iraqi society. From navigating the remnants of insurgent violence to combating organized crime and rebuilding community trust, these officers serve as the frontline defenders of civil order. The evolution from a militarized force to a community-oriented police service reflects broader hopes for democratic consolidation and rule of law in Iraq.</w:t>
      </w:r>
    </w:p>
    <w:p>
      <w:pPr>
        <w:pStyle w:val="BodyText"/>
      </w:pPr>
      <w:r>
        <w:t xml:space="preserve">As Iraq Baghdad continues to develop, the success of its security apparatus will depend heavily on the dedication, training, and integrity of each Police Officer. Supporting these individuals through continuous education, resource allocation, and societal respect is essential for long-term peace. Ultimately, a strong police force in Iraq Baghdad is not just about enforcing laws; it is about empowering citizens to live without fear and fostering a resilient society capable of sustaining its own future.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Iraq Baghdad</dc:title>
  <dc:creator/>
  <dc:language>en</dc:language>
  <cp:keywords/>
  <dcterms:created xsi:type="dcterms:W3CDTF">2026-07-29T13:49:07Z</dcterms:created>
  <dcterms:modified xsi:type="dcterms:W3CDTF">2026-07-29T13:49:07Z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