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Milan</w:t>
      </w:r>
    </w:p>
    <w:bookmarkStart w:id="26" w:name="X95e9f57adbf9f8005b8afa6487be1b72ff9509c"/>
    <w:p>
      <w:pPr>
        <w:pStyle w:val="Heading1"/>
      </w:pPr>
      <w:r>
        <w:t xml:space="preserve">The Role and Evolution of the Police Officer in Italy Milan</w:t>
      </w:r>
    </w:p>
    <w:p>
      <w:pPr>
        <w:pStyle w:val="FirstParagraph"/>
      </w:pPr>
      <w:r>
        <w:t xml:space="preserve">Term Paper Submitted for Academic Review</w:t>
      </w:r>
      <w:r>
        <w:br/>
      </w:r>
      <w:r>
        <w:br/>
      </w:r>
      <w:r>
        <w:t xml:space="preserve">Focus: Law Enforcement, Urban Policing, and Institutional Duty</w:t>
      </w:r>
      <w:r>
        <w:br/>
      </w:r>
      <w:r>
        <w:br/>
      </w:r>
      <w:r>
        <w:t xml:space="preserve">Region: Italy Milan Metropolitan Area</w:t>
      </w:r>
    </w:p>
    <w:bookmarkStart w:id="20" w:name="i.-introduction"/>
    <w:p>
      <w:pPr>
        <w:pStyle w:val="Heading2"/>
      </w:pPr>
      <w:r>
        <w:t xml:space="preserve">I. Introduction</w:t>
      </w:r>
    </w:p>
    <w:p>
      <w:pPr>
        <w:pStyle w:val="FirstParagraph"/>
      </w:pPr>
      <w:r>
        <w:t xml:space="preserve">In the bustling heart of Northern Europe’s economic powerhouse lies a complex urban environment that demands a highly specialized approach to public safety. Within this dynamic setting, the figure of the Police Officer stands as both an enforcer of law and a guardian of community welfare. This term paper explores the multifaceted role, responsibilities, and evolving nature of the Police Officer within Italy Milan.</w:t>
      </w:r>
    </w:p>
    <w:p>
      <w:pPr>
        <w:pStyle w:val="BodyText"/>
      </w:pPr>
      <w:r>
        <w:t xml:space="preserve">Italy Milan is not merely a geographic location; it is a cultural nexus where global commerce intersects with deep-rooted Italian traditions. The Police Officers operating in this jurisdiction face unique challenges that differ significantly from those found in smaller municipalities or other major European capitals. From navigating the high-pressure business district of Porta Nuova to managing the dense, historic streets of Brera, these officers must adapt their strategies to protect a diverse populace.</w:t>
      </w:r>
    </w:p>
    <w:p>
      <w:pPr>
        <w:pStyle w:val="BodyText"/>
      </w:pPr>
      <w:r>
        <w:t xml:space="preserve">The primary objective of this document is to examine how the institutional framework supports Police Officers in Italy Milan, while also analyzing the operational realities they encounter. Furthermore, it will address how modern policing trends—such as community engagement and digital surveillance—are reshaping the daily duties of law enforcement personnel in this critical Italian metropolis.</w:t>
      </w:r>
    </w:p>
    <w:bookmarkEnd w:id="20"/>
    <w:bookmarkStart w:id="21" w:name="X639f8523e2ce7f8df95c6375b1e5f9290c36c4d"/>
    <w:p>
      <w:pPr>
        <w:pStyle w:val="Heading2"/>
      </w:pPr>
      <w:r>
        <w:t xml:space="preserve">II. Institutional Framework and Jurisdiction</w:t>
      </w:r>
    </w:p>
    <w:p>
      <w:pPr>
        <w:pStyle w:val="FirstParagraph"/>
      </w:pPr>
      <w:r>
        <w:t xml:space="preserve">To understand the specific function of a Police Officer in Italy Milan, it is essential first to distinguish between the various branches of Italian law enforcement. Unlike unitary systems found in some countries, Italy relies on a multi-layered structure comprising state police forces (Polizia di Stato) and regional or national gendarmeries (Carabinieri). For the context of this term paper on Italy Milan, both entities play vital roles. However, the Polizia di Stato typically handles civil policing duties within urban centers like Milan.</w:t>
      </w:r>
    </w:p>
    <w:p>
      <w:pPr>
        <w:pStyle w:val="BodyText"/>
      </w:pPr>
      <w:r>
        <w:t xml:space="preserve">In Italy Milan, Police Officers operate under strict legal guidelines mandated by the Italian Constitution and national ministry directives. Their jurisdiction covers a city known for its fashion industry (Milano Moda), financial hubs (Borsa Italiana), and heavy tourism. The hierarchy within the department is rigidly defined to ensure accountability. A newly commissioned officer begins their career with intensive training before being assigned to specific roles, ranging from traffic control and criminal investigation to public order management during events like Milan Fashion Week or Formula One nights.</w:t>
      </w:r>
    </w:p>
    <w:p>
      <w:pPr>
        <w:pStyle w:val="BodyText"/>
      </w:pPr>
      <w:r>
        <w:t xml:space="preserve">The relationship between the Police Officer and other judicial authorities—including magistrates—is strictly regulated by Italian law. In Italy Milan, this requires officers to work in close coordination with local prosecutors who oversee complex economic crimes that frequently originate within the city's corporate sector.</w:t>
      </w:r>
    </w:p>
    <w:bookmarkEnd w:id="21"/>
    <w:bookmarkStart w:id="22" w:name="X284078c2ec8fdcea48e7ce1be589dd19bc0ceea"/>
    <w:p>
      <w:pPr>
        <w:pStyle w:val="Heading2"/>
      </w:pPr>
      <w:r>
        <w:t xml:space="preserve">III. Operational Challenges in a Metropolis</w:t>
      </w:r>
    </w:p>
    <w:p>
      <w:pPr>
        <w:pStyle w:val="FirstParagraph"/>
      </w:pPr>
      <w:r>
        <w:t xml:space="preserve">The operational environment of the Police Officer in Italy Milan presents distinct challenges due to the demographic and economic density of the area. Milan acts as a gateway between Northern Europe and Southern markets, resulting in high levels of cross-border movement. Consequently, Police Officers are often on the front lines regarding immigration control, human trafficking prevention, and visa regulation enforcement.</w:t>
      </w:r>
    </w:p>
    <w:p>
      <w:pPr>
        <w:pStyle w:val="BodyText"/>
      </w:pPr>
      <w:r>
        <w:t xml:space="preserve">Tourism poses another significant challenge. Millions of visitors flock to Italy Milan annually to visit landmarks such as the Duomo di Milano and Leonardo da Vinci’s "The Last Supper." While tourism boosts the local economy, it also leads to issues related to pickpocketing, petty theft, and public disorder. Police Officers must maintain a high visible presence in tourist-heavy areas without being overly intrusive. The ability to communicate effectively with international visitors—often requiring knowledge of English and other foreign languages—is increasingly becoming a core competency for modern Police Officers.</w:t>
      </w:r>
    </w:p>
    <w:p>
      <w:pPr>
        <w:pStyle w:val="BodyText"/>
      </w:pPr>
      <w:r>
        <w:t xml:space="preserve">Additionally, the historical architecture of Milan presents logistical difficulties. Narrow medieval streets can hinder rapid vehicle response times, forcing officers to rely more heavily on foot patrols and specialized bike units. This necessitates a deep familiarity with the urban topography of Italy Milan, ensuring that every officer knows the safest and fastest routes to emergency scenes.</w:t>
      </w:r>
    </w:p>
    <w:bookmarkEnd w:id="22"/>
    <w:bookmarkStart w:id="23" w:name="iv.-community-relations-and-public-trust"/>
    <w:p>
      <w:pPr>
        <w:pStyle w:val="Heading2"/>
      </w:pPr>
      <w:r>
        <w:t xml:space="preserve">IV. Community Relations and Public Trust</w:t>
      </w:r>
    </w:p>
    <w:p>
      <w:pPr>
        <w:pStyle w:val="FirstParagraph"/>
      </w:pPr>
      <w:r>
        <w:t xml:space="preserve">A critical aspect of modern policing in Italy Milan is fostering public trust. The relationship between residents (Milanese) and law enforcement has undergone significant evolution over the past few decades. Historically, police were viewed primarily as distant authorities; today, there is a concerted effort to humanize the role of the Police Officer.</w:t>
      </w:r>
    </w:p>
    <w:p>
      <w:pPr>
        <w:pStyle w:val="BodyText"/>
      </w:pPr>
      <w:r>
        <w:t xml:space="preserve">Community policing initiatives have been introduced across various boroughs of Italy Milan. These programs encourage officers to engage with local neighborhood associations, schools, and religious organizations. By participating in town hall meetings and local festivals, Police Officers build rapport that facilitates intelligence gathering and crime prevention. When community members trust the officer on duty, they are more likely to report suspicious activities or cooperate during investigations.</w:t>
      </w:r>
    </w:p>
    <w:p>
      <w:pPr>
        <w:pStyle w:val="BodyText"/>
      </w:pPr>
      <w:r>
        <w:t xml:space="preserve">Multiculturalism is also a key factor in Italy Milan. The city is home to a vast diaspora of expatriates and immigrants. Police Officers must therefore navigate cultural sensitivities with professionalism and empathy. Misunderstandings arising from language barriers or differing cultural norms can escalate quickly if not handled with tact by trained professionals.</w:t>
      </w:r>
    </w:p>
    <w:bookmarkEnd w:id="23"/>
    <w:bookmarkStart w:id="24" w:name="v.-technological-integration"/>
    <w:p>
      <w:pPr>
        <w:pStyle w:val="Heading2"/>
      </w:pPr>
      <w:r>
        <w:t xml:space="preserve">V. Technological Integration</w:t>
      </w:r>
    </w:p>
    <w:p>
      <w:pPr>
        <w:pStyle w:val="FirstParagraph"/>
      </w:pPr>
      <w:r>
        <w:t xml:space="preserve">In recent years, the role of the Police Officer in Italy Milan has been augmented by advanced technology. Surveillance systems, license plate readers, and digital databases allow for more efficient monitoring of criminal activity. However, this digitization raises important ethical questions regarding privacy that must be carefully balanced against public safety needs.</w:t>
      </w:r>
    </w:p>
    <w:p>
      <w:pPr>
        <w:pStyle w:val="BodyText"/>
      </w:pPr>
      <w:r>
        <w:t xml:space="preserve">Data analysis tools enable strategic deployment of Police Officers based on predictive crime maps. This means that in Italy Milan, officers are not just reacting to crimes but proactively positioning themselves in high-risk zones before offenses occur. Digital platforms also streamline administrative tasks, freeing up more time for officers to interact directly with the public.</w:t>
      </w:r>
    </w:p>
    <w:bookmarkEnd w:id="24"/>
    <w:bookmarkStart w:id="25" w:name="vi.-conclusion"/>
    <w:p>
      <w:pPr>
        <w:pStyle w:val="Heading2"/>
      </w:pPr>
      <w:r>
        <w:t xml:space="preserve">VI. Conclusion</w:t>
      </w:r>
    </w:p>
    <w:p>
      <w:pPr>
        <w:pStyle w:val="FirstParagraph"/>
      </w:pPr>
      <w:r>
        <w:t xml:space="preserve">The Police Officer serving in Italy Milan represents a specialized professional dedicated to maintaining order within one of Europe's most vibrant and complex cities. Their duties extend far beyond traditional law enforcement; they are diplomats, community leaders, and technological specialists.</w:t>
      </w:r>
    </w:p>
    <w:p>
      <w:pPr>
        <w:pStyle w:val="BodyText"/>
      </w:pPr>
      <w:r>
        <w:t xml:space="preserve">The challenges faced by these officers—ranging from economic crime to crowd management during global events—require rigorous training and unwavering commitment. As Milan continues to grow as a central node in global finance and culture, the importance of a robust, adaptable police force cannot be overstated.</w:t>
      </w:r>
    </w:p>
    <w:p>
      <w:pPr>
        <w:pStyle w:val="BodyText"/>
      </w:pPr>
      <w:r>
        <w:t xml:space="preserve">Ultimately, the effectiveness of law enforcement in Italy Milan depends on the ability of its Police Officers to balance strict legal enforcement with compassionate community engagement. By continuously adapting to modern challenges while honoring their duty to protect citizens and visitors alike, they ensure that Milan remains a safe and prosperous city for all who call it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Italy Milan</dc:title>
  <dc:creator/>
  <dc:language>en</dc:language>
  <cp:keywords/>
  <dcterms:created xsi:type="dcterms:W3CDTF">2026-07-30T01:30:37Z</dcterms:created>
  <dcterms:modified xsi:type="dcterms:W3CDTF">2026-07-30T01:30:37Z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