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Italy,</w:t>
      </w:r>
      <w:r>
        <w:t xml:space="preserve"> </w:t>
      </w:r>
      <w:r>
        <w:t xml:space="preserve">Naples</w:t>
      </w:r>
    </w:p>
    <w:p>
      <w:pPr>
        <w:pStyle w:val="FirstParagraph"/>
      </w:pPr>
      <w:r>
        <w:rPr>
          <w:bCs/>
          <w:b/>
        </w:rPr>
        <w:t xml:space="preserve">COURSE:</w:t>
      </w:r>
      <w:r>
        <w:t xml:space="preserve"> </w:t>
      </w:r>
      <w:r>
        <w:t xml:space="preserve">Modern Law Enforcement and Urban Security Strategies</w:t>
      </w:r>
    </w:p>
    <w:p>
      <w:pPr>
        <w:pStyle w:val="BodyText"/>
      </w:pPr>
      <w:r>
        <w:rPr>
          <w:bCs/>
          <w:b/>
        </w:rPr>
        <w:t xml:space="preserve">SUBJECT:</w:t>
      </w:r>
      <w:r>
        <w:t xml:space="preserve"> </w:t>
      </w:r>
      <w:r>
        <w:t xml:space="preserve">Comparative Police Studies</w:t>
      </w:r>
    </w:p>
    <w:p>
      <w:pPr>
        <w:pStyle w:val="BodyText"/>
      </w:pPr>
      <w:r>
        <w:rPr>
          <w:bCs/>
          <w:b/>
        </w:rPr>
        <w:t xml:space="preserve">Date:</w:t>
      </w:r>
      <w:r>
        <w:t xml:space="preserve"> </w:t>
      </w:r>
      <w:r>
        <w:t xml:space="preserve">October 24, 2023</w:t>
      </w:r>
    </w:p>
    <w:bookmarkStart w:id="28" w:name="X99fd0a3374c676731bbd1ef2080b7e899f88d9d"/>
    <w:p>
      <w:pPr>
        <w:pStyle w:val="Heading1"/>
      </w:pPr>
      <w:r>
        <w:t xml:space="preserve">The Role and Challenges of the Police Officer in Italy, Naples: A Critical Analysis of Public Safety in a Historic Metropolis</w:t>
      </w:r>
    </w:p>
    <w:bookmarkStart w:id="20" w:name="i.-introduction"/>
    <w:p>
      <w:pPr>
        <w:pStyle w:val="Heading2"/>
      </w:pPr>
      <w:r>
        <w:t xml:space="preserve">I. Introduction</w:t>
      </w:r>
    </w:p>
    <w:p>
      <w:pPr>
        <w:pStyle w:val="FirstParagraph"/>
      </w:pPr>
      <w:r>
        <w:t xml:space="preserve">Naples, known globally as</w:t>
      </w:r>
      <w:r>
        <w:t xml:space="preserve"> </w:t>
      </w:r>
      <w:r>
        <w:rPr>
          <w:iCs/>
          <w:i/>
        </w:rPr>
        <w:t xml:space="preserve">Napulìs</w:t>
      </w:r>
      <w:r>
        <w:t xml:space="preserve">, represents one of the most complex urban environments in Europe. With a history spanning millennia, a dense population density, and a vibrant cultural identity that often clashes with modern bureaucratic structures, the city presents unique challenges for law enforcement. This term paper explores the multifaceted role of the</w:t>
      </w:r>
      <w:r>
        <w:t xml:space="preserve"> </w:t>
      </w:r>
      <w:r>
        <w:rPr>
          <w:bCs/>
          <w:b/>
        </w:rPr>
        <w:t xml:space="preserve">Police Officer</w:t>
      </w:r>
      <w:r>
        <w:t xml:space="preserve"> </w:t>
      </w:r>
      <w:r>
        <w:t xml:space="preserve">within this specific geographic and sociological context. It is imperative to understand that being a</w:t>
      </w:r>
      <w:r>
        <w:t xml:space="preserve"> </w:t>
      </w:r>
      <w:r>
        <w:rPr>
          <w:bCs/>
          <w:b/>
        </w:rPr>
        <w:t xml:space="preserve">Police Officer</w:t>
      </w:r>
      <w:r>
        <w:t xml:space="preserve"> </w:t>
      </w:r>
      <w:r>
        <w:t xml:space="preserve">in</w:t>
      </w:r>
      <w:r>
        <w:t xml:space="preserve"> </w:t>
      </w:r>
      <w:r>
        <w:rPr>
          <w:bCs/>
          <w:b/>
        </w:rPr>
        <w:t xml:space="preserve">Italy Naples</w:t>
      </w:r>
      <w:r>
        <w:t xml:space="preserve"> </w:t>
      </w:r>
      <w:r>
        <w:t xml:space="preserve">is not merely a job; it is a profession embedded in deep historical tensions, social stratifications, and evolving legal frameworks. The objective of this paper is to analyze how the duties of the</w:t>
      </w:r>
      <w:r>
        <w:t xml:space="preserve"> </w:t>
      </w:r>
      <w:r>
        <w:rPr>
          <w:bCs/>
          <w:b/>
        </w:rPr>
        <w:t xml:space="preserve">Police Officer</w:t>
      </w:r>
      <w:r>
        <w:t xml:space="preserve"> </w:t>
      </w:r>
      <w:r>
        <w:t xml:space="preserve">have adapted to meet the security demands of</w:t>
      </w:r>
      <w:r>
        <w:t xml:space="preserve"> </w:t>
      </w:r>
      <w:r>
        <w:rPr>
          <w:bCs/>
          <w:b/>
        </w:rPr>
        <w:t xml:space="preserve">Italy Naples</w:t>
      </w:r>
      <w:r>
        <w:t xml:space="preserve">, while navigating the delicate balance between maintaining public order and respecting civil liberties.</w:t>
      </w:r>
    </w:p>
    <w:bookmarkEnd w:id="20"/>
    <w:bookmarkStart w:id="21" w:name="X37c3c95fbdf3c0ca785b1753d7d2a70ca0916f5"/>
    <w:p>
      <w:pPr>
        <w:pStyle w:val="Heading2"/>
      </w:pPr>
      <w:r>
        <w:t xml:space="preserve">II. Historical Context and Institutional Framework</w:t>
      </w:r>
    </w:p>
    <w:p>
      <w:pPr>
        <w:pStyle w:val="FirstParagraph"/>
      </w:pPr>
      <w:r>
        <w:t xml:space="preserve">To comprehend the current operational reality, one must first understand the institutional landscape. In</w:t>
      </w:r>
      <w:r>
        <w:t xml:space="preserve"> </w:t>
      </w:r>
      <w:r>
        <w:rPr>
          <w:bCs/>
          <w:b/>
        </w:rPr>
        <w:t xml:space="preserve">Italy Naples</w:t>
      </w:r>
      <w:r>
        <w:t xml:space="preserve">, law enforcement is not monopolized by a single entity but is shared among several forces: the Carabinieri (military police), Polizia di Stato (state police), and local municipal guards. For the purpose of this analysis, we focus primarily on the civilian</w:t>
      </w:r>
      <w:r>
        <w:t xml:space="preserve"> </w:t>
      </w:r>
      <w:r>
        <w:rPr>
          <w:bCs/>
          <w:b/>
        </w:rPr>
        <w:t xml:space="preserve">Police Officer</w:t>
      </w:r>
      <w:r>
        <w:t xml:space="preserve"> </w:t>
      </w:r>
      <w:r>
        <w:t xml:space="preserve">belonging to the Polizia di Stato, who are most frequently seen in daily interactions with citizens.</w:t>
      </w:r>
    </w:p>
    <w:p>
      <w:pPr>
        <w:pStyle w:val="BodyText"/>
      </w:pPr>
      <w:r>
        <w:t xml:space="preserve">The history of policing in</w:t>
      </w:r>
      <w:r>
        <w:t xml:space="preserve"> </w:t>
      </w:r>
      <w:r>
        <w:rPr>
          <w:bCs/>
          <w:b/>
        </w:rPr>
        <w:t xml:space="preserve">Italy Naples</w:t>
      </w:r>
      <w:r>
        <w:t xml:space="preserve"> </w:t>
      </w:r>
      <w:r>
        <w:t xml:space="preserve">is marked by periods of instability and transformation. Historically viewed through a lens of distrust between local populations and central authorities, modern policing has sought to rebuild this rapport. The role of the</w:t>
      </w:r>
      <w:r>
        <w:t xml:space="preserve"> </w:t>
      </w:r>
      <w:r>
        <w:rPr>
          <w:bCs/>
          <w:b/>
        </w:rPr>
        <w:t xml:space="preserve">Police Officer</w:t>
      </w:r>
      <w:r>
        <w:t xml:space="preserve"> </w:t>
      </w:r>
      <w:r>
        <w:t xml:space="preserve">has shifted from a purely repressive model to one emphasizing community engagement, particularly in recent decades. However, the legacy of organized crime and urban decay in certain districts continues to influence how both the public and the police perceive their respective roles.</w:t>
      </w:r>
    </w:p>
    <w:bookmarkEnd w:id="21"/>
    <w:bookmarkStart w:id="22" w:name="Xd7dacdead38831af203e93cd0a2edff4b92a7c1"/>
    <w:p>
      <w:pPr>
        <w:pStyle w:val="Heading2"/>
      </w:pPr>
      <w:r>
        <w:t xml:space="preserve">III. Socio-Economic Challenges Facing Naples</w:t>
      </w:r>
    </w:p>
    <w:p>
      <w:pPr>
        <w:pStyle w:val="FirstParagraph"/>
      </w:pPr>
      <w:r>
        <w:rPr>
          <w:bCs/>
          <w:b/>
        </w:rPr>
        <w:t xml:space="preserve">Italy Naples</w:t>
      </w:r>
      <w:r>
        <w:t xml:space="preserve"> </w:t>
      </w:r>
      <w:r>
        <w:t xml:space="preserve">faces significant socio-economic hurdles that directly impact security operations. High rates of youth unemployment, informal economies, and overcrowded housing contribute to social friction. For the</w:t>
      </w:r>
      <w:r>
        <w:t xml:space="preserve"> </w:t>
      </w:r>
      <w:r>
        <w:rPr>
          <w:bCs/>
          <w:b/>
        </w:rPr>
        <w:t xml:space="preserve">Police Officer</w:t>
      </w:r>
      <w:r>
        <w:t xml:space="preserve">, these factors mean that policing is not just about responding to crimes but also addressing the symptoms of structural inequality.</w:t>
      </w:r>
    </w:p>
    <w:p>
      <w:pPr>
        <w:pStyle w:val="BodyText"/>
      </w:pPr>
      <w:r>
        <w:t xml:space="preserve">One of the most persistent issues in</w:t>
      </w:r>
      <w:r>
        <w:t xml:space="preserve"> </w:t>
      </w:r>
      <w:r>
        <w:rPr>
          <w:bCs/>
          <w:b/>
        </w:rPr>
        <w:t xml:space="preserve">Italy Naples</w:t>
      </w:r>
      <w:r>
        <w:t xml:space="preserve"> </w:t>
      </w:r>
      <w:r>
        <w:t xml:space="preserve">is waste management. The city’s historical struggles with garbage collection crises have led to environmental hazards and public health concerns, often resulting in protests and civil disobedience. In this context, the</w:t>
      </w:r>
      <w:r>
        <w:t xml:space="preserve"> </w:t>
      </w:r>
      <w:r>
        <w:rPr>
          <w:bCs/>
          <w:b/>
        </w:rPr>
        <w:t xml:space="preserve">Police Officer</w:t>
      </w:r>
      <w:r>
        <w:t xml:space="preserve"> </w:t>
      </w:r>
      <w:r>
        <w:t xml:space="preserve">plays a critical role in managing demonstrations that can turn volatile due to frustration over municipal failures. The officer must act as an intermediary between state institutions and citizens who feel marginalized by administrative inefficiencies.</w:t>
      </w:r>
    </w:p>
    <w:bookmarkEnd w:id="22"/>
    <w:bookmarkStart w:id="23" w:name="X88e91d56c751a97bb54d41aaec7eb2d15e45371"/>
    <w:p>
      <w:pPr>
        <w:pStyle w:val="Heading2"/>
      </w:pPr>
      <w:r>
        <w:t xml:space="preserve">IV. Organized Crime and Specialized Operations</w:t>
      </w:r>
    </w:p>
    <w:p>
      <w:pPr>
        <w:pStyle w:val="FirstParagraph"/>
      </w:pPr>
      <w:r>
        <w:t xml:space="preserve">No discussion of policing in</w:t>
      </w:r>
      <w:r>
        <w:t xml:space="preserve"> </w:t>
      </w:r>
      <w:r>
        <w:rPr>
          <w:bCs/>
          <w:b/>
        </w:rPr>
        <w:t xml:space="preserve">Italy Naples</w:t>
      </w:r>
      <w:r>
        <w:t xml:space="preserve"> </w:t>
      </w:r>
      <w:r>
        <w:t xml:space="preserve">is complete without addressing the presence of organized crime groups, most notably the Camorra. Unlike other mafias, the Camorra is highly decentralized and operates through fragmented networks that control territory, illicit markets, and public spaces. The</w:t>
      </w:r>
      <w:r>
        <w:t xml:space="preserve"> </w:t>
      </w:r>
      <w:r>
        <w:rPr>
          <w:bCs/>
          <w:b/>
        </w:rPr>
        <w:t xml:space="preserve">Police Officer</w:t>
      </w:r>
      <w:r>
        <w:t xml:space="preserve">, particularly those assigned to specialized investigative units such as the Squadra Mobile (Mobile Squad), faces daily risks in dismantling these structures.</w:t>
      </w:r>
    </w:p>
    <w:p>
      <w:pPr>
        <w:pStyle w:val="BodyText"/>
      </w:pPr>
      <w:r>
        <w:t xml:space="preserve">The duty of a</w:t>
      </w:r>
      <w:r>
        <w:t xml:space="preserve"> </w:t>
      </w:r>
      <w:r>
        <w:rPr>
          <w:bCs/>
          <w:b/>
        </w:rPr>
        <w:t xml:space="preserve">Police Officer</w:t>
      </w:r>
      <w:r>
        <w:t xml:space="preserve"> </w:t>
      </w:r>
      <w:r>
        <w:t xml:space="preserve">in this sphere involves intelligence gathering, surveillance, and high-stakes interventions. The psychological toll on the</w:t>
      </w:r>
      <w:r>
        <w:t xml:space="preserve"> </w:t>
      </w:r>
      <w:r>
        <w:rPr>
          <w:bCs/>
          <w:b/>
        </w:rPr>
        <w:t xml:space="preserve">Police Officer</w:t>
      </w:r>
      <w:r>
        <w:t xml:space="preserve"> </w:t>
      </w:r>
      <w:r>
        <w:t xml:space="preserve">is substantial, requiring rigorous training and psychological support systems. Furthermore, the</w:t>
      </w:r>
      <w:r>
        <w:t xml:space="preserve"> </w:t>
      </w:r>
      <w:r>
        <w:rPr>
          <w:bCs/>
          <w:b/>
        </w:rPr>
        <w:t xml:space="preserve">Police Officer</w:t>
      </w:r>
      <w:r>
        <w:t xml:space="preserve"> </w:t>
      </w:r>
      <w:r>
        <w:t xml:space="preserve">must operate with precision to avoid collateral damage to innocent civilians living in areas dominated by criminal influence. The success of anti-Camorra operations in</w:t>
      </w:r>
      <w:r>
        <w:t xml:space="preserve"> </w:t>
      </w:r>
      <w:r>
        <w:rPr>
          <w:bCs/>
          <w:b/>
        </w:rPr>
        <w:t xml:space="preserve">Italy Naples</w:t>
      </w:r>
      <w:r>
        <w:t xml:space="preserve"> </w:t>
      </w:r>
      <w:r>
        <w:t xml:space="preserve">relies heavily on the courage and tactical proficiency of individual officers.</w:t>
      </w:r>
    </w:p>
    <w:bookmarkEnd w:id="23"/>
    <w:bookmarkStart w:id="24" w:name="v.-tourism-and-urban-security"/>
    <w:p>
      <w:pPr>
        <w:pStyle w:val="Heading2"/>
      </w:pPr>
      <w:r>
        <w:t xml:space="preserve">V. Tourism and Urban Security</w:t>
      </w:r>
    </w:p>
    <w:p>
      <w:pPr>
        <w:pStyle w:val="FirstParagraph"/>
      </w:pPr>
      <w:r>
        <w:t xml:space="preserve">Naples is a major tourist destination, attracting millions of visitors annually to sites like Pompeii, Mount Vesuvius, and its historic center. This influx creates a dual security challenge. On one hand, the</w:t>
      </w:r>
      <w:r>
        <w:t xml:space="preserve"> </w:t>
      </w:r>
      <w:r>
        <w:rPr>
          <w:bCs/>
          <w:b/>
        </w:rPr>
        <w:t xml:space="preserve">Police Officer</w:t>
      </w:r>
      <w:r>
        <w:t xml:space="preserve"> </w:t>
      </w:r>
      <w:r>
        <w:t xml:space="preserve">must protect tourists from petty crimes such as pickpocketing and scams in crowded areas like Spaccanapoli or near the main railway station. On the other hand, officers must manage traffic congestion and ensure public safety during major festivals, such as those honoring San Gennaro.</w:t>
      </w:r>
    </w:p>
    <w:p>
      <w:pPr>
        <w:pStyle w:val="BodyText"/>
      </w:pPr>
      <w:r>
        <w:t xml:space="preserve">The role of the</w:t>
      </w:r>
      <w:r>
        <w:t xml:space="preserve"> </w:t>
      </w:r>
      <w:r>
        <w:rPr>
          <w:bCs/>
          <w:b/>
        </w:rPr>
        <w:t xml:space="preserve">Police Officer</w:t>
      </w:r>
      <w:r>
        <w:t xml:space="preserve"> </w:t>
      </w:r>
      <w:r>
        <w:t xml:space="preserve">here is largely preventive and service-oriented. Officers are expected to be bilingual or multilingual to assist foreign nationals, effectively acting as ambassadors of Italian law. The visibility of the</w:t>
      </w:r>
      <w:r>
        <w:t xml:space="preserve"> </w:t>
      </w:r>
      <w:r>
        <w:rPr>
          <w:bCs/>
          <w:b/>
        </w:rPr>
        <w:t xml:space="preserve">Police Officer</w:t>
      </w:r>
      <w:r>
        <w:t xml:space="preserve"> </w:t>
      </w:r>
      <w:r>
        <w:t xml:space="preserve">in tourist zones serves as a deterrent against crime but also requires high levels of customer service skills, blending authority with hospitality.</w:t>
      </w:r>
    </w:p>
    <w:bookmarkEnd w:id="24"/>
    <w:bookmarkStart w:id="25" w:name="Xb343aa387186a3b3eb9badaf62460da08374501"/>
    <w:p>
      <w:pPr>
        <w:pStyle w:val="Heading2"/>
      </w:pPr>
      <w:r>
        <w:t xml:space="preserve">VI. Community Policing and Rebuilding Trust</w:t>
      </w:r>
    </w:p>
    <w:p>
      <w:pPr>
        <w:pStyle w:val="FirstParagraph"/>
      </w:pPr>
      <w:r>
        <w:t xml:space="preserve">In recent years, there has been a concerted effort in</w:t>
      </w:r>
      <w:r>
        <w:t xml:space="preserve"> </w:t>
      </w:r>
      <w:r>
        <w:rPr>
          <w:bCs/>
          <w:b/>
        </w:rPr>
        <w:t xml:space="preserve">Italy Naples</w:t>
      </w:r>
      <w:r>
        <w:t xml:space="preserve"> </w:t>
      </w:r>
      <w:r>
        <w:t xml:space="preserve">to implement community policing strategies. The goal is to reintegrate the</w:t>
      </w:r>
      <w:r>
        <w:t xml:space="preserve"> </w:t>
      </w:r>
      <w:r>
        <w:rPr>
          <w:bCs/>
          <w:b/>
        </w:rPr>
        <w:t xml:space="preserve">Police Officer</w:t>
      </w:r>
      <w:r>
        <w:t xml:space="preserve"> </w:t>
      </w:r>
      <w:r>
        <w:t xml:space="preserve">into the fabric of daily life, moving away from an image of occupation toward one of partnership. Initiatives include youth outreach programs, school visits, and neighborhood watch collaborations.</w:t>
      </w:r>
    </w:p>
    <w:p>
      <w:pPr>
        <w:pStyle w:val="BodyText"/>
      </w:pPr>
      <w:r>
        <w:t xml:space="preserve">This approach acknowledges that effective policing in</w:t>
      </w:r>
      <w:r>
        <w:t xml:space="preserve"> </w:t>
      </w:r>
      <w:r>
        <w:rPr>
          <w:bCs/>
          <w:b/>
        </w:rPr>
        <w:t xml:space="preserve">Italy Naples</w:t>
      </w:r>
      <w:r>
        <w:t xml:space="preserve"> </w:t>
      </w:r>
      <w:r>
        <w:t xml:space="preserve">cannot be achieved through force alone. When a</w:t>
      </w:r>
      <w:r>
        <w:t xml:space="preserve"> </w:t>
      </w:r>
      <w:r>
        <w:rPr>
          <w:bCs/>
          <w:b/>
        </w:rPr>
        <w:t xml:space="preserve">Police Officer</w:t>
      </w:r>
      <w:r>
        <w:t xml:space="preserve"> </w:t>
      </w:r>
      <w:r>
        <w:t xml:space="preserve">engages with local communities, understands local dialects, and respects cultural nuances, trust is built. This trust is essential for obtaining intelligence and encouraging citizens to report crimes without fear of retribution or indifference. The success of community policing in</w:t>
      </w:r>
      <w:r>
        <w:t xml:space="preserve"> </w:t>
      </w:r>
      <w:r>
        <w:rPr>
          <w:bCs/>
          <w:b/>
        </w:rPr>
        <w:t xml:space="preserve">Italy Naples</w:t>
      </w:r>
      <w:r>
        <w:t xml:space="preserve"> </w:t>
      </w:r>
      <w:r>
        <w:t xml:space="preserve">remains an ongoing experiment, but it represents a crucial evolution in the modern role of the</w:t>
      </w:r>
      <w:r>
        <w:t xml:space="preserve"> </w:t>
      </w:r>
      <w:r>
        <w:rPr>
          <w:bCs/>
          <w:b/>
        </w:rPr>
        <w:t xml:space="preserve">Police Officer</w:t>
      </w:r>
      <w:r>
        <w:t xml:space="preserve">.</w:t>
      </w:r>
    </w:p>
    <w:bookmarkEnd w:id="25"/>
    <w:bookmarkStart w:id="26" w:name="vii.-conclusion"/>
    <w:p>
      <w:pPr>
        <w:pStyle w:val="Heading2"/>
      </w:pPr>
      <w:r>
        <w:t xml:space="preserve">VII. Conclusion</w:t>
      </w:r>
    </w:p>
    <w:p>
      <w:pPr>
        <w:pStyle w:val="FirstParagraph"/>
      </w:pPr>
      <w:r>
        <w:t xml:space="preserve">In conclusion, the position of a</w:t>
      </w:r>
      <w:r>
        <w:t xml:space="preserve"> </w:t>
      </w:r>
      <w:r>
        <w:rPr>
          <w:bCs/>
          <w:b/>
        </w:rPr>
        <w:t xml:space="preserve">Police Officer</w:t>
      </w:r>
      <w:r>
        <w:t xml:space="preserve"> </w:t>
      </w:r>
      <w:r>
        <w:t xml:space="preserve">in</w:t>
      </w:r>
      <w:r>
        <w:t xml:space="preserve"> </w:t>
      </w:r>
      <w:r>
        <w:rPr>
          <w:bCs/>
          <w:b/>
        </w:rPr>
        <w:t xml:space="preserve">Italy NaplesItaly Naples</w:t>
      </w:r>
      <w:r>
        <w:t xml:space="preserve"> </w:t>
      </w:r>
      <w:r>
        <w:t xml:space="preserve">a unique testing ground for modern policing.</w:t>
      </w:r>
    </w:p>
    <w:p>
      <w:pPr>
        <w:pStyle w:val="BodyText"/>
      </w:pPr>
      <w:r>
        <w:t xml:space="preserve">The evolution of the</w:t>
      </w:r>
      <w:r>
        <w:t xml:space="preserve"> </w:t>
      </w:r>
      <w:r>
        <w:rPr>
          <w:bCs/>
          <w:b/>
        </w:rPr>
        <w:t xml:space="preserve">Police Officer</w:t>
      </w:r>
      <w:r>
        <w:t xml:space="preserve">'s role from a purely repressive force to a community-oriented guardian reflects broader trends in democratic societies. However, the specific historical and social context of</w:t>
      </w:r>
      <w:r>
        <w:t xml:space="preserve"> </w:t>
      </w:r>
      <w:r>
        <w:rPr>
          <w:bCs/>
          <w:b/>
        </w:rPr>
        <w:t xml:space="preserve">Italy Naples</w:t>
      </w:r>
    </w:p>
    <w:p>
      <w:pPr>
        <w:pStyle w:val="BodyText"/>
      </w:pPr>
      <w:r>
        <w:t xml:space="preserve">Italy Naples hinges on the ability of each individual</w:t>
      </w:r>
      <w:r>
        <w:t xml:space="preserve"> </w:t>
      </w:r>
      <w:r>
        <w:rPr>
          <w:bCs/>
          <w:b/>
        </w:rPr>
        <w:t xml:space="preserve">Police Officer</w:t>
      </w:r>
      <w:r>
        <w:t xml:space="preserve"> </w:t>
      </w:r>
      <w:r>
        <w:t xml:space="preserve">to balance firmness with empathy, ensuring safety while fostering social cohesion.</w:t>
      </w:r>
    </w:p>
    <w:bookmarkEnd w:id="26"/>
    <w:bookmarkStart w:id="27" w:name="viii.-references-selected"/>
    <w:p>
      <w:pPr>
        <w:pStyle w:val="Heading2"/>
      </w:pPr>
      <w:r>
        <w:t xml:space="preserve">VIII. References (Selected)</w:t>
      </w:r>
    </w:p>
    <w:p>
      <w:pPr>
        <w:pStyle w:val="FirstParagraph"/>
      </w:pPr>
      <w:r>
        <w:rPr>
          <w:iCs/>
          <w:i/>
        </w:rPr>
        <w:t xml:space="preserve">Note: The following references are illustrative of the academic sources typically used in such a term paper.</w:t>
      </w:r>
    </w:p>
    <w:p>
      <w:pPr>
        <w:numPr>
          <w:ilvl w:val="0"/>
          <w:numId w:val="1001"/>
        </w:numPr>
        <w:pStyle w:val="Compact"/>
      </w:pPr>
      <w:r>
        <w:t xml:space="preserve">- Gribaudi, A., &amp; Lupo, T. (2019).</w:t>
      </w:r>
      <w:r>
        <w:t xml:space="preserve"> </w:t>
      </w:r>
      <w:r>
        <w:rPr>
          <w:iCs/>
          <w:i/>
        </w:rPr>
        <w:t xml:space="preserve">The Camorra and Urban Governance in Naples.</w:t>
      </w:r>
      <w:r>
        <w:t xml:space="preserve"> </w:t>
      </w:r>
      <w:r>
        <w:t xml:space="preserve">Oxford University Press.</w:t>
      </w:r>
    </w:p>
    <w:p>
      <w:pPr>
        <w:numPr>
          <w:ilvl w:val="0"/>
          <w:numId w:val="1001"/>
        </w:numPr>
        <w:pStyle w:val="Compact"/>
      </w:pPr>
      <w:r>
        <w:t xml:space="preserve">- Ministry of the Interior Italy. (2022).</w:t>
      </w:r>
      <w:r>
        <w:t xml:space="preserve"> </w:t>
      </w:r>
      <w:r>
        <w:rPr>
          <w:iCs/>
          <w:i/>
        </w:rPr>
        <w:t xml:space="preserve">Annual Report on Public Security in Southern Italy.</w:t>
      </w:r>
    </w:p>
    <w:p>
      <w:pPr>
        <w:numPr>
          <w:ilvl w:val="0"/>
          <w:numId w:val="1001"/>
        </w:numPr>
        <w:pStyle w:val="Compact"/>
      </w:pPr>
      <w:r>
        <w:t xml:space="preserve">- Savona, E. (2018). "Reforming Police Training in the EU: The Case of Italian Specialization."</w:t>
      </w:r>
      <w:r>
        <w:t xml:space="preserve"> </w:t>
      </w:r>
      <w:r>
        <w:rPr>
          <w:iCs/>
          <w:i/>
        </w:rPr>
        <w:t xml:space="preserve">European Journal of Criminology</w:t>
      </w:r>
      <w:r>
        <w:t xml:space="preserve">, 15(3), 402-420.</w:t>
      </w:r>
    </w:p>
    <w:p>
      <w:pPr>
        <w:numPr>
          <w:ilvl w:val="0"/>
          <w:numId w:val="1001"/>
        </w:numPr>
        <w:pStyle w:val="Compact"/>
      </w:pPr>
      <w:r>
        <w:t xml:space="preserve">- Local Naples Municipal Council Archives. (2021). "Strategies for Tourism Security and Community Engagement."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Police Officer in Italy, Naples</dc:title>
  <dc:creator/>
  <cp:keywords/>
  <dcterms:created xsi:type="dcterms:W3CDTF">2026-07-29T21:28:20Z</dcterms:created>
  <dcterms:modified xsi:type="dcterms:W3CDTF">2026-07-29T21:28:20Z</dcterms:modified>
</cp:coreProperties>
</file>

<file path=docProps/custom.xml><?xml version="1.0" encoding="utf-8"?>
<Properties xmlns="http://schemas.openxmlformats.org/officeDocument/2006/custom-properties" xmlns:vt="http://schemas.openxmlformats.org/officeDocument/2006/docPropsVTypes"/>
</file>