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Spain,</w:t>
      </w:r>
      <w:r>
        <w:t xml:space="preserve"> </w:t>
      </w:r>
      <w:r>
        <w:t xml:space="preserve">Barcelona</w:t>
      </w:r>
    </w:p>
    <w:bookmarkStart w:id="33" w:name="X9b0bd89140c885d64052b5a25b7210f4ac11ab8"/>
    <w:p>
      <w:pPr>
        <w:pStyle w:val="Heading1"/>
      </w:pPr>
      <w:r>
        <w:t xml:space="preserve">The Role, Structure, and Contemporary Challenges of the Police Officer in Spain, Barcelona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Public Security and Law Enforcement</w:t>
      </w:r>
      <w:r>
        <w:br/>
      </w:r>
      <w:r>
        <w:rPr>
          <w:bCs/>
          <w:b/>
        </w:rPr>
        <w:t xml:space="preserve">Type:</w:t>
      </w:r>
      <w:r>
        <w:t xml:space="preserve"> </w:t>
      </w:r>
      <w:r>
        <w:t xml:space="preserve">Term Paper</w:t>
      </w:r>
    </w:p>
    <w:bookmarkStart w:id="20" w:name="Xf9305f4497ad9b1058ff5f0ca5bf0b8edba9bd7"/>
    <w:p>
      <w:pPr>
        <w:pStyle w:val="Heading2"/>
      </w:pPr>
      <w:r>
        <w:t xml:space="preserve">I. Introduction: The Police Officer in the Context of Spain, Barcelona</w:t>
      </w:r>
    </w:p>
    <w:p>
      <w:pPr>
        <w:pStyle w:val="FirstParagraph"/>
      </w:pPr>
      <w:r>
        <w:t xml:space="preserve">The concept of the police officer is deeply intertwined with the historical, political, and social fabric of any given society. In Spain, this relationship is particularly complex due to the country's transition from dictatorship to democracy and its subsequent integration into a federalized European Union framework. Within this national context, Barcelona stands as a critical case study. As the capital of Catalonia and one of Europe’s most vibrant metropolitan areas, Barcelona presents unique security challenges that define the daily life of every police officer operating within its jurisdiction.</w:t>
      </w:r>
    </w:p>
    <w:p>
      <w:pPr>
        <w:pStyle w:val="BodyText"/>
      </w:pPr>
      <w:r>
        <w:t xml:space="preserve">This term paper aims to explore the multifaceted role of the police officer in Spain, with a specific focus on Barcelona. It will analyze the dual policing system present in Catalan municipalities, examining how local forces such as the Mossos d'Esquadra interact with national bodies like the National Police and Civil Guard. Furthermore, it will discuss modern challenges facing these officers, including terrorism, organized crime related to tourism and illegal immigration, and community relations in a multicultural city.</w:t>
      </w:r>
    </w:p>
    <w:bookmarkEnd w:id="20"/>
    <w:bookmarkStart w:id="24" w:name="X92d6a4f504b70f0119bb00fe21bae5e800feab1"/>
    <w:p>
      <w:pPr>
        <w:pStyle w:val="Heading2"/>
      </w:pPr>
      <w:r>
        <w:t xml:space="preserve">II. The Institutional Framework: Who Polices Barcelona?</w:t>
      </w:r>
    </w:p>
    <w:p>
      <w:pPr>
        <w:pStyle w:val="FirstParagraph"/>
      </w:pPr>
      <w:r>
        <w:t xml:space="preserve">To understand the job of a police officer in Spain, one must first understand the legal structure of law enforcement. Unlike many countries with a unified federal or national police force, Spain utilizes a decentralized model. In Catalonia, specifically within Barcelona city and its immediate metropolitan area, three primary forces operate:</w:t>
      </w:r>
    </w:p>
    <w:bookmarkStart w:id="21" w:name="mossos-desquadra"/>
    <w:p>
      <w:pPr>
        <w:pStyle w:val="Heading3"/>
      </w:pPr>
      <w:r>
        <w:t xml:space="preserve">1. Mossos d'Esquadra</w:t>
      </w:r>
    </w:p>
    <w:p>
      <w:pPr>
        <w:pStyle w:val="FirstParagraph"/>
      </w:pPr>
      <w:r>
        <w:t xml:space="preserve">The Mossos d'Esquadra are the autonomous police force of Catalonia. Since their full transfer from the Spanish state to the Catalan government in 2008, they have held exclusive policing powers within their territory, with limited exceptions. For a police officer joining this force in Barcelona today, it means serving as the primary law enforcement agency for daily duties, ranging from traffic control to criminal investigations and public order maintenance. The Mossos are characterized by their Catalan identity and language requirements.</w:t>
      </w:r>
    </w:p>
    <w:bookmarkEnd w:id="21"/>
    <w:bookmarkStart w:id="22" w:name="policía-nacional-national-police"/>
    <w:p>
      <w:pPr>
        <w:pStyle w:val="Heading3"/>
      </w:pPr>
      <w:r>
        <w:t xml:space="preserve">2. Policía Nacional (National Police)</w:t>
      </w:r>
    </w:p>
    <w:p>
      <w:pPr>
        <w:pStyle w:val="FirstParagraph"/>
      </w:pPr>
      <w:r>
        <w:t xml:space="preserve">The National Police remains under the direct command of the Spanish Ministry of the Interior in Madrid. While they do not handle general crime in Barcelona, specific officers are deployed for high-stakes issues such as terrorism investigations, passport control, immigration enforcement, and counter-drug operations. An officer from this force often works in specialized units within Barcelona’s police stations.</w:t>
      </w:r>
    </w:p>
    <w:bookmarkEnd w:id="22"/>
    <w:bookmarkStart w:id="23" w:name="guardia-civil-civil-guard"/>
    <w:p>
      <w:pPr>
        <w:pStyle w:val="Heading3"/>
      </w:pPr>
      <w:r>
        <w:t xml:space="preserve">3. Guardia Civil (Civil Guard)</w:t>
      </w:r>
    </w:p>
    <w:p>
      <w:pPr>
        <w:pStyle w:val="FirstParagraph"/>
      </w:pPr>
      <w:r>
        <w:t xml:space="preserve">The Civil Guard primarily operates in rural areas and along borders/coasts. In Barcelona, their role is largely confined to port security and coastal monitoring, though they may assist in large-scale operations if requested by the central government.</w:t>
      </w:r>
    </w:p>
    <w:bookmarkEnd w:id="23"/>
    <w:bookmarkEnd w:id="24"/>
    <w:bookmarkStart w:id="25" w:name="Xed89923bba2a3adcfe4f8e73ac1560cf66514c8"/>
    <w:p>
      <w:pPr>
        <w:pStyle w:val="Heading2"/>
      </w:pPr>
      <w:r>
        <w:t xml:space="preserve">III. Daily Operations and Duties of a Police Officer</w:t>
      </w:r>
    </w:p>
    <w:p>
      <w:pPr>
        <w:pStyle w:val="FirstParagraph"/>
      </w:pPr>
      <w:r>
        <w:t xml:space="preserve">The daily life of a police officer in Barcelona is dynamic. The city attracts millions of tourists annually, creating a dual environment where officers must balance community service with tourist management. Routine duties include responding to noise complaints, mediating neighborhood disputes, and managing crowd control during events like the Gran Via or local festivals.</w:t>
      </w:r>
    </w:p>
    <w:p>
      <w:pPr>
        <w:pStyle w:val="BodyText"/>
      </w:pPr>
      <w:r>
        <w:t xml:space="preserve">A significant aspect of the modern police officer's role in Spain involves digital literacy. Cybercrime is rising, and Barcelona has become a hub for tech startups and digital nomads. Officers are increasingly required to navigate complex legal frameworks regarding data privacy, online fraud, and cyber-harassment. Training academies now emphasize forensic computing alongside traditional physical training.</w:t>
      </w:r>
    </w:p>
    <w:bookmarkEnd w:id="25"/>
    <w:bookmarkStart w:id="29" w:name="X5194163a4937db69b05befb81f9e6fda9f2e31f"/>
    <w:p>
      <w:pPr>
        <w:pStyle w:val="Heading2"/>
      </w:pPr>
      <w:r>
        <w:t xml:space="preserve">IV. Contemporary Challenges Facing Police Officers in Barcelona</w:t>
      </w:r>
    </w:p>
    <w:bookmarkStart w:id="26" w:name="a.-terrorism-and-radicalization"/>
    <w:p>
      <w:pPr>
        <w:pStyle w:val="Heading3"/>
      </w:pPr>
      <w:r>
        <w:t xml:space="preserve">A. Terrorism and Radicalization</w:t>
      </w:r>
    </w:p>
    <w:p>
      <w:pPr>
        <w:pStyle w:val="FirstParagraph"/>
      </w:pPr>
      <w:r>
        <w:t xml:space="preserve">The memory of the 2017 terrorist attacks on Las Ramblas and other parts of Barcelona has left a profound impact on how police officers operate. Vigilance is heightened, and collaboration between local Mossos officers and National Police intelligence units is tighter than ever. Officers are trained in counter-terrorism tactics, including surveillance of potential extremist cells within the city’s diverse communities.</w:t>
      </w:r>
    </w:p>
    <w:bookmarkEnd w:id="26"/>
    <w:bookmarkStart w:id="27" w:name="b.-tourism-related-crime"/>
    <w:p>
      <w:pPr>
        <w:pStyle w:val="Heading3"/>
      </w:pPr>
      <w:r>
        <w:t xml:space="preserve">B. Tourism-Related Crime</w:t>
      </w:r>
    </w:p>
    <w:p>
      <w:pPr>
        <w:pStyle w:val="FirstParagraph"/>
      </w:pPr>
      <w:r>
        <w:t xml:space="preserve">Barcelona faces intense scrutiny regarding pickpocketing and organized theft rings targeting tourists. Police officers often work in specialized tourist units to mitigate these crimes. However, this creates tension, as officers must balance strict enforcement with the hospitality image the city needs for its economy. Recent years have seen protests from locals against "overtourism," requiring police to mediate between residents and visitors, a nuanced social role that goes beyond traditional law enforcement.</w:t>
      </w:r>
    </w:p>
    <w:bookmarkEnd w:id="27"/>
    <w:bookmarkStart w:id="28" w:name="c.-social-unrest-and-political-tension"/>
    <w:p>
      <w:pPr>
        <w:pStyle w:val="Heading3"/>
      </w:pPr>
      <w:r>
        <w:t xml:space="preserve">C. Social Unrest and Political Tension</w:t>
      </w:r>
    </w:p>
    <w:p>
      <w:pPr>
        <w:pStyle w:val="FirstParagraph"/>
      </w:pPr>
      <w:r>
        <w:t xml:space="preserve">Catalonia has experienced significant political unrest regarding independence movements. Police officers frequently find themselves at the forefront of demonstrations. The need to maintain public order while respecting freedom of assembly is a delicate balancing act. Officers undergo specific de-escalation training to handle situations where political sentiment runs high, aiming to prevent violence while ensuring safety for all citizens.</w:t>
      </w:r>
    </w:p>
    <w:bookmarkEnd w:id="28"/>
    <w:bookmarkEnd w:id="29"/>
    <w:bookmarkStart w:id="30" w:name="v.-training-and-professional-standards"/>
    <w:p>
      <w:pPr>
        <w:pStyle w:val="Heading2"/>
      </w:pPr>
      <w:r>
        <w:t xml:space="preserve">V. Training and Professional Standards</w:t>
      </w:r>
    </w:p>
    <w:p>
      <w:pPr>
        <w:pStyle w:val="FirstParagraph"/>
      </w:pPr>
      <w:r>
        <w:t xml:space="preserve">Becoming a police officer in Spain is highly competitive. Candidates must pass rigorous physical and psychological exams. For the Mossos d'Esquadra in Barcelona, proficiency in Catalan is often mandatory or strongly preferred to ensure effective communication with the local population. The training curriculum includes human rights law, constitutional duties, and ethical policing practices designed to reflect Spain’s democratic values post-Franco era.</w:t>
      </w:r>
    </w:p>
    <w:p>
      <w:pPr>
        <w:pStyle w:val="BodyText"/>
      </w:pPr>
      <w:r>
        <w:t xml:space="preserve">Continuous education is mandated for all police officers. This ensures that they remain updated on changes in Spanish legislation and international best practices in community policing. The emphasis is shifting from a purely punitive approach to one that prioritizes restorative justice and community engagement.</w:t>
      </w:r>
    </w:p>
    <w:bookmarkEnd w:id="30"/>
    <w:bookmarkStart w:id="31" w:name="vi.-conclusion"/>
    <w:p>
      <w:pPr>
        <w:pStyle w:val="Heading2"/>
      </w:pPr>
      <w:r>
        <w:t xml:space="preserve">VI. Conclusion</w:t>
      </w:r>
    </w:p>
    <w:p>
      <w:pPr>
        <w:pStyle w:val="FirstParagraph"/>
      </w:pPr>
      <w:r>
        <w:t xml:space="preserve">In conclusion, the role of the police officer in Spain, Barcelona, is far more complex than simple law enforcement. It encompasses diplomatic engagement with diverse communities, counter-terrorism vigilance, and the management of a global tourist hub. The unique dual structure of policing in Catalonia adds layers to their responsibilities, requiring constant coordination between local and national authorities.</w:t>
      </w:r>
    </w:p>
    <w:p>
      <w:pPr>
        <w:pStyle w:val="BodyText"/>
      </w:pPr>
      <w:r>
        <w:t xml:space="preserve">As Barcelona continues to evolve as a major European metropolis, the expectations placed upon police officers will continue to rise. Future developments will likely see an increased reliance on technology for crime prevention and a deeper integration of social services into policing strategies. Understanding the specific context of Spain, Barcelona is essential for comprehending how modern law enforcement adapts to the challenges of the 21st century.</w:t>
      </w:r>
    </w:p>
    <w:bookmarkEnd w:id="31"/>
    <w:bookmarkStart w:id="32" w:name="vii.-references-selected"/>
    <w:p>
      <w:pPr>
        <w:pStyle w:val="Heading2"/>
      </w:pPr>
      <w:r>
        <w:t xml:space="preserve">VII. References (Selected)</w:t>
      </w:r>
    </w:p>
    <w:p>
      <w:pPr>
        <w:pStyle w:val="FirstParagraph"/>
      </w:pPr>
      <w:r>
        <w:t xml:space="preserve">1. Government of Catalonia. (2008). *Transfer Agreement regarding Mossos d'Esquadra*. Generalitat de Catalunya.</w:t>
      </w:r>
      <w:r>
        <w:br/>
      </w:r>
      <w:r>
        <w:t xml:space="preserve">2. Spanish Ministry of the Interior. (2019). *Annual Report on Public Security in Spain*. Ministerio del Interior.</w:t>
      </w:r>
      <w:r>
        <w:br/>
      </w:r>
      <w:r>
        <w:t xml:space="preserve">3. Barcelona City Council. (2015). *Strategic Plan for Tourism and Safety*. Ajuntament de Barcelona.</w:t>
      </w:r>
      <w:r>
        <w:br/>
      </w:r>
      <w:r>
        <w:t xml:space="preserve">4. European Union Agency for Law Enforcement Training (CEPOL). (2020). *Policing in Multi-Cultural Urban Environments: Case Study of Barcelona*.</w:t>
      </w:r>
      <w:r>
        <w:br/>
      </w:r>
      <w:r>
        <w:t xml:space="preserve">5. International Association of Chiefs of Police. (2018). *Community Policing Models in Southern Europe*.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Police Officer in Spain, Barcelona</dc:title>
  <dc:creator/>
  <dc:language>en</dc:language>
  <cp:keywords/>
  <dcterms:created xsi:type="dcterms:W3CDTF">2026-07-29T14:30:46Z</dcterms:created>
  <dcterms:modified xsi:type="dcterms:W3CDTF">2026-07-29T14:30:46Z</dcterms:modified>
</cp:coreProperties>
</file>

<file path=docProps/custom.xml><?xml version="1.0" encoding="utf-8"?>
<Properties xmlns="http://schemas.openxmlformats.org/officeDocument/2006/custom-properties" xmlns:vt="http://schemas.openxmlformats.org/officeDocument/2006/docPropsVTypes"/>
</file>