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Thailand</w:t>
      </w:r>
      <w:r>
        <w:t xml:space="preserve"> </w:t>
      </w:r>
      <w:r>
        <w:t xml:space="preserve">Bangkok</w:t>
      </w:r>
    </w:p>
    <w:bookmarkStart w:id="31" w:name="Xb6f47e92051f62b7e0c9213d864f9f1d5a1fa43"/>
    <w:p>
      <w:pPr>
        <w:pStyle w:val="Heading1"/>
      </w:pPr>
      <w:r>
        <w:t xml:space="preserve">Term Paper:</w:t>
      </w:r>
      <w:r>
        <w:br/>
      </w:r>
      <w:r>
        <w:t xml:space="preserve">The Role, Challenges, and Modernization of the Police Officer in Thailand Bangkok</w:t>
      </w:r>
    </w:p>
    <w:p>
      <w:pPr>
        <w:pStyle w:val="FirstParagraph"/>
      </w:pPr>
      <w:r>
        <w:rPr>
          <w:bCs/>
          <w:b/>
        </w:rPr>
        <w:t xml:space="preserve">Date:</w:t>
      </w:r>
      <w:r>
        <w:t xml:space="preserve"> </w:t>
      </w:r>
      <w:r>
        <w:t xml:space="preserve">October 26, 2023</w:t>
      </w:r>
      <w:r>
        <w:br/>
      </w:r>
      <w:r>
        <w:rPr>
          <w:bCs/>
          <w:b/>
        </w:rPr>
        <w:t xml:space="preserve">Subject:</w:t>
      </w:r>
      <w:r>
        <w:t xml:space="preserve">Criminology and Public Safety</w:t>
      </w:r>
      <w:r>
        <w:br/>
      </w:r>
      <w:r>
        <w:rPr>
          <w:bCs/>
          <w:b/>
        </w:rPr>
        <w:t xml:space="preserve">District Focus:</w:t>
      </w:r>
      <w:r>
        <w:t xml:space="preserve">Tailored specifically to the unique dynamics of Thailand Bangkok</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multifaceted role of the police officer within the specific context of Thailand Bangkok. As the capital city serves as both a political hub and a primary tourist destination, it presents unique challenges for law enforcement. The document analyzes historical structures, current operational challenges including corruption and public trust issues, and the ongoing modernization efforts aimed at aligning Thai policing standards with international norms. It argues that the effectiveness of any police officer in Thailand Bangkok is contingent upon community engagement and technological integration.</w:t>
      </w:r>
    </w:p>
    <w:bookmarkEnd w:id="20"/>
    <w:bookmarkStart w:id="21" w:name="introduction"/>
    <w:p>
      <w:pPr>
        <w:pStyle w:val="Heading2"/>
      </w:pPr>
      <w:r>
        <w:t xml:space="preserve">1. Introduction</w:t>
      </w:r>
    </w:p>
    <w:p>
      <w:pPr>
        <w:pStyle w:val="FirstParagraph"/>
      </w:pPr>
      <w:r>
        <w:t xml:space="preserve">The concept of law enforcement varies significantly across cultures, yet the fundamental mandate to protect life and property remains universal. In Southeast Asia, no city exemplifies this complexity more than Thailand Bangkok. As the economic engine of Thailand and a global tourism hotspot, Bangkok attracts millions of residents and visitors annually. Consequently, the police officer assigned to this jurisdiction operates in an environment characterized by high population density, complex traffic infractions, organized crime networks involving transnational elements, and intense political scrutiny.</w:t>
      </w:r>
    </w:p>
    <w:p>
      <w:pPr>
        <w:pStyle w:val="BodyText"/>
      </w:pPr>
      <w:r>
        <w:t xml:space="preserve">This term paper aims to explore the operational reality of a police officer in Thailand Bangkok. It seeks to understand how traditional hierarchical structures of the Royal Thai Police (RTP) interact with modern urban demands. Furthermore, it addresses critical issues such as community relations, corruption reform, and the technological advancements currently reshaping policing strategies in one of Asia’s most vibrant metropolitan areas.</w:t>
      </w:r>
    </w:p>
    <w:bookmarkEnd w:id="21"/>
    <w:bookmarkStart w:id="22" w:name="X571f09042b966f274bc27ab6af063f082121c12"/>
    <w:p>
      <w:pPr>
        <w:pStyle w:val="Heading2"/>
      </w:pPr>
      <w:r>
        <w:t xml:space="preserve">2. Historical Context and Structural Hierarchy</w:t>
      </w:r>
    </w:p>
    <w:p>
      <w:pPr>
        <w:pStyle w:val="FirstParagraph"/>
      </w:pPr>
      <w:r>
        <w:t xml:space="preserve">To understand the current state of policing in Thailand Bangkok, one must acknowledge the historical evolution of the Royal Thai Police. Established during the reigns of Kings Chulalongkorn and Vajiravudh, the institution was designed to consolidate central authority. For decades, this hierarchy has been rigidly top-down, emphasizing discipline and obedience over initiative or community partnership.</w:t>
      </w:r>
    </w:p>
    <w:p>
      <w:pPr>
        <w:pStyle w:val="BodyText"/>
      </w:pPr>
      <w:r>
        <w:t xml:space="preserve">In Thailand Bangkok today, this structure persists but is adapting. The Metropolitan Police Bureau (MPB) oversees operations in the capital district. Within this framework, the police officer’s rank dictates not only their authority but also their access to resources and training opportunities. Junior officers often find themselves burdened with routine traffic control and minor dispute resolution, while senior officers manage strategic planning. However, recent reforms have attempted to decentralize certain operational commands to allow for more agile responses specific to Bangkok’s diverse districts.</w:t>
      </w:r>
    </w:p>
    <w:bookmarkEnd w:id="22"/>
    <w:bookmarkStart w:id="26" w:name="operational-challenges-in-a-metropolis"/>
    <w:p>
      <w:pPr>
        <w:pStyle w:val="Heading2"/>
      </w:pPr>
      <w:r>
        <w:t xml:space="preserve">3. Operational Challenges in a Metropolis</w:t>
      </w:r>
    </w:p>
    <w:bookmarkStart w:id="23" w:name="traffic-management-and-public-nuisance"/>
    <w:p>
      <w:pPr>
        <w:pStyle w:val="Heading3"/>
      </w:pPr>
      <w:r>
        <w:t xml:space="preserve">3.1 Traffic Management and Public Nuisance</w:t>
      </w:r>
    </w:p>
    <w:p>
      <w:pPr>
        <w:pStyle w:val="FirstParagraph"/>
      </w:pPr>
      <w:r>
        <w:t xml:space="preserve">A significant portion of an average police officer’s time in Thailand Bangkok is dedicated to traffic management. Bangkok consistently ranks among the cities with the worst traffic congestion globally. Police officers are frequently tasked not only with directing vehicles but also with issuing citations for minor infractions, such as illegal parking or lack of helmets on motorcycles. This role often places them in direct conflict with citizens who view these regulations as burdensome rather than protective.</w:t>
      </w:r>
    </w:p>
    <w:bookmarkEnd w:id="23"/>
    <w:bookmarkStart w:id="24" w:name="organized-crime-and-transnational-issues"/>
    <w:p>
      <w:pPr>
        <w:pStyle w:val="Heading3"/>
      </w:pPr>
      <w:r>
        <w:t xml:space="preserve">3.2 Organized Crime and Transnational Issues</w:t>
      </w:r>
    </w:p>
    <w:p>
      <w:pPr>
        <w:pStyle w:val="FirstParagraph"/>
      </w:pPr>
      <w:r>
        <w:t xml:space="preserve">Bangkok serves as a nexus for various illicit activities, including human trafficking, cybercrime, and illegal gambling operations. The police officer involved in criminal investigations must navigate complex networks that often extend beyond national borders. This requires specialized training and international cooperation, which has seen increased focus in recent years due to pressure from global bodies like INTERPOL.</w:t>
      </w:r>
    </w:p>
    <w:bookmarkEnd w:id="24"/>
    <w:bookmarkStart w:id="25" w:name="corruption-and-integrity"/>
    <w:p>
      <w:pPr>
        <w:pStyle w:val="Heading3"/>
      </w:pPr>
      <w:r>
        <w:t xml:space="preserve">3.3 Corruption and Integrity</w:t>
      </w:r>
    </w:p>
    <w:p>
      <w:pPr>
        <w:pStyle w:val="FirstParagraph"/>
      </w:pPr>
      <w:r>
        <w:t xml:space="preserve">No discussion on policing in Thailand is complete without addressing the historical stigma of corruption. While significant strides have been made, instances of bribery, particularly in traffic enforcement cases, remain a point of contention. The "red envelope" culture has historically undermined public trust. Reforming this aspect is crucial for any police officer seeking to legitimize their authority and build rapport with the communities they serve in Thailand Bangkok.</w:t>
      </w:r>
    </w:p>
    <w:bookmarkEnd w:id="25"/>
    <w:bookmarkEnd w:id="26"/>
    <w:bookmarkStart w:id="27" w:name="Xb73e48b2e2ee9598f85aae4c90b4dde82a89451"/>
    <w:p>
      <w:pPr>
        <w:pStyle w:val="Heading2"/>
      </w:pPr>
      <w:r>
        <w:t xml:space="preserve">4. Modernization and Technological Integration</w:t>
      </w:r>
    </w:p>
    <w:p>
      <w:pPr>
        <w:pStyle w:val="FirstParagraph"/>
      </w:pPr>
      <w:r>
        <w:t xml:space="preserve">The digital transformation of the Royal Thai Police represents a significant shift in how a police officer operates. In Thailand Bangkok, there has been a heavy investment in surveillance technology, including CCTV networks integrated with AI-driven analytics to monitor crime hotspots. Police officers are now expected to utilize digital databases for real-time information sharing, reducing reliance on manual paperwork.</w:t>
      </w:r>
    </w:p>
    <w:p>
      <w:pPr>
        <w:pStyle w:val="BodyText"/>
      </w:pPr>
      <w:r>
        <w:t xml:space="preserve">Furthermore, mobile applications have been introduced to facilitate citizen reporting. This democratization of data allows police officers in Thailand Bangkok to receive tips and complaints directly from the public, bypassing traditional bureaucratic channels that may have previously stifled responsiveness. Digital forensics units are also expanding their capacity to tackle cybercrimes, a growing threat vector in the region.</w:t>
      </w:r>
    </w:p>
    <w:bookmarkEnd w:id="27"/>
    <w:bookmarkStart w:id="28" w:name="community-policing-and-public-trust"/>
    <w:p>
      <w:pPr>
        <w:pStyle w:val="Heading2"/>
      </w:pPr>
      <w:r>
        <w:t xml:space="preserve">5. Community Policing and Public Trust</w:t>
      </w:r>
    </w:p>
    <w:p>
      <w:pPr>
        <w:pStyle w:val="FirstParagraph"/>
      </w:pPr>
      <w:r>
        <w:t xml:space="preserve">The ultimate success of law enforcement depends on the consent and cooperation of the governed. Recognizing this, police departments in Thailand Bangkok have begun experimenting with community policing models. The goal is to transform the image of the police officer from an enforcer to a protector and service provider.</w:t>
      </w:r>
    </w:p>
    <w:p>
      <w:pPr>
        <w:pStyle w:val="BodyText"/>
      </w:pPr>
      <w:r>
        <w:t xml:space="preserve">Initiatives include regular town hall meetings, school safety programs, and collaborative patrols with local neighborhood leaders. These efforts are particularly vital in Thailand Bangkok’s dense residential areas where informal social controls play a large role in daily life. By engaging directly with residents, police officers can better understand local nuances and tailor their enforcement strategies to be more effective and less intrusive.</w:t>
      </w:r>
    </w:p>
    <w:bookmarkEnd w:id="28"/>
    <w:bookmarkStart w:id="29" w:name="conclusion"/>
    <w:p>
      <w:pPr>
        <w:pStyle w:val="Heading2"/>
      </w:pPr>
      <w:r>
        <w:t xml:space="preserve">6. Conclusion</w:t>
      </w:r>
    </w:p>
    <w:p>
      <w:pPr>
        <w:pStyle w:val="FirstParagraph"/>
      </w:pPr>
      <w:r>
        <w:t xml:space="preserve">In conclusion, the role of the police officer in Thailand Bangkok is evolving from a purely punitive force into a more integrated, community-oriented profession. While historical challenges related to hierarchy and corruption persist, they are being countered by technological modernization and proactive community engagement strategies.</w:t>
      </w:r>
    </w:p>
    <w:p>
      <w:pPr>
        <w:pStyle w:val="BodyText"/>
      </w:pPr>
      <w:r>
        <w:t xml:space="preserve">The capital city’s unique status as both a political center and tourism hub demands high standards of professionalism from every police officer operating within its borders. Future success relies on sustained commitment to transparency, continuous training in human rights and digital forensics, and genuine partnership with the citizens of Thailand Bangkok. Only through such holistic reforms can the institution of policing achieve the legitimacy necessary to ensure safety in one of Asia’s most dynamic cities.</w:t>
      </w:r>
    </w:p>
    <w:p>
      <w:r>
        <w:pict>
          <v:rect style="width:0;height:1.5pt" o:hralign="center" o:hrstd="t" o:hr="t"/>
        </w:pict>
      </w:r>
    </w:p>
    <w:bookmarkEnd w:id="29"/>
    <w:bookmarkStart w:id="30" w:name="references"/>
    <w:p>
      <w:pPr>
        <w:pStyle w:val="Heading2"/>
      </w:pPr>
      <w:r>
        <w:t xml:space="preserve">References</w:t>
      </w:r>
    </w:p>
    <w:p>
      <w:pPr>
        <w:numPr>
          <w:ilvl w:val="0"/>
          <w:numId w:val="1001"/>
        </w:numPr>
        <w:pStyle w:val="Compact"/>
      </w:pPr>
      <w:r>
        <w:t xml:space="preserve">Royal Thai Police. (2021). *Strategic Plan for Metropolitan Policing*. Bangkok: RTP Publishing.</w:t>
      </w:r>
    </w:p>
    <w:p>
      <w:pPr>
        <w:numPr>
          <w:ilvl w:val="0"/>
          <w:numId w:val="1001"/>
        </w:numPr>
        <w:pStyle w:val="Compact"/>
      </w:pPr>
      <w:r>
        <w:t xml:space="preserve">Somchai, J. &amp; Piyamas, K. (2019). *Corruption and Reform in the Royal Thai Police*. Journal of Southeast Asian Law, 4(2), 112-130.</w:t>
      </w:r>
    </w:p>
    <w:p>
      <w:pPr>
        <w:numPr>
          <w:ilvl w:val="0"/>
          <w:numId w:val="1001"/>
        </w:numPr>
        <w:pStyle w:val="Compact"/>
      </w:pPr>
      <w:r>
        <w:t xml:space="preserve">United Nations Office on Drugs and Crime. (2020). *Crime Trends and Operations in Bangkok Metro Area*. UNODC Reports.</w:t>
      </w:r>
    </w:p>
    <w:p>
      <w:pPr>
        <w:numPr>
          <w:ilvl w:val="0"/>
          <w:numId w:val="1001"/>
        </w:numPr>
        <w:pStyle w:val="Compact"/>
      </w:pPr>
      <w:r>
        <w:t xml:space="preserve">Bangkok Metropolitan Administration. (2023). *Annual Safety Report*. BMA Press Bureau.</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Police Officer in Thailand Bangkok</dc:title>
  <dc:creator/>
  <dc:language>en</dc:language>
  <cp:keywords/>
  <dcterms:created xsi:type="dcterms:W3CDTF">2026-07-29T15:35:12Z</dcterms:created>
  <dcterms:modified xsi:type="dcterms:W3CDTF">2026-07-29T15:35:12Z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