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1f84a0e2112819d0255f225711e6b24515aa43a"/>
    <w:p>
      <w:pPr>
        <w:pStyle w:val="Heading1"/>
      </w:pPr>
      <w:r>
        <w:t xml:space="preserve">The Role and Evolution of the Police Officer in United Kingdom London</w:t>
      </w:r>
    </w:p>
    <w:p>
      <w:pPr>
        <w:pStyle w:val="FirstParagraph"/>
      </w:pPr>
      <w:r>
        <w:rPr>
          <w:bCs/>
          <w:b/>
        </w:rPr>
        <w:t xml:space="preserve">Date:</w:t>
      </w:r>
      <w:r>
        <w:t xml:space="preserve"> </w:t>
      </w:r>
      <w:r>
        <w:t xml:space="preserve">October 24, 2023</w:t>
      </w:r>
      <w:r>
        <w:br/>
      </w:r>
      <w:r>
        <w:rPr>
          <w:bCs/>
          <w:b/>
        </w:rPr>
        <w:t xml:space="preserve">Candidate:</w:t>
      </w:r>
      <w:r>
        <w:t xml:space="preserve">[Name Withheld]</w:t>
      </w:r>
      <w:r>
        <w:br/>
      </w:r>
      <w:r>
        <w:rPr>
          <w:bCs/>
          <w:b/>
        </w:rPr>
        <w:t xml:space="preserve">Subject:</w:t>
      </w:r>
      <w:r>
        <w:t xml:space="preserve">Sociology of Crime and Justice</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Police Officer within the specific context of United Kingdom London. As one of the most densely populated and culturally diverse metropolitan areas in the world, London presents unique challenges and opportunities for law enforcement. This document analyzes historical foundations, modern operational structures, community relations, and contemporary pressures facing Police Officers today. It argues that while traditional policing methods remain relevant, the modern Police Officer must increasingly function as a social worker, mediator to navigate the complexities of urban life in United Kingdom London.</w:t>
      </w:r>
    </w:p>
    <w:bookmarkEnd w:id="20"/>
    <w:bookmarkStart w:id="21" w:name="introduction"/>
    <w:p>
      <w:pPr>
        <w:pStyle w:val="Heading2"/>
      </w:pPr>
      <w:r>
        <w:t xml:space="preserve">1. Introduction</w:t>
      </w:r>
    </w:p>
    <w:p>
      <w:pPr>
        <w:pStyle w:val="FirstParagraph"/>
      </w:pPr>
      <w:r>
        <w:t xml:space="preserve">The concept of the "Police Officer" has evolved significantly since its inception. In United Kingdom London, this evolution is particularly pronounced due to the city's historical significance as a global hub and its recent demographic shifts. The Metropolitan Police Service (MPS), often referred to simply as "Scotland Yard," serves as the primary law enforcement agency for Greater London, excluding the Square Mile which falls under City of London Police jurisdiction. For a Term Paper focused on this region, it is crucial to understand that the Police Officer in United Kingdom London operates under a framework shaped by Sir Robert Peel’s principles of policing, yet faces pressures from digital crime terrorism and community scrutiny unlike any other force in Europe.</w:t>
      </w:r>
    </w:p>
    <w:bookmarkEnd w:id="21"/>
    <w:bookmarkStart w:id="22" w:name="X4104f5e35615da7adb5afef7b698b7d06944002"/>
    <w:p>
      <w:pPr>
        <w:pStyle w:val="Heading2"/>
      </w:pPr>
      <w:r>
        <w:t xml:space="preserve">2. Historical Context and Operational Framework</w:t>
      </w:r>
    </w:p>
    <w:p>
      <w:pPr>
        <w:pStyle w:val="FirstParagraph"/>
      </w:pPr>
      <w:r>
        <w:t xml:space="preserve">To understand the modern Police Officer in United Kingdom London, one must acknowledge the legacy established by Sir Robert Peel in 1829. The Peelian Principles emphasized that "the police are the public and the public are the police," a philosophy that remains central to policing strategy today. In United Kingdom London, this principle translates into a heavy reliance on community engagement officers and neighborhood policing teams.</w:t>
      </w:r>
    </w:p>
    <w:p>
      <w:pPr>
        <w:pStyle w:val="BodyText"/>
      </w:pPr>
      <w:r>
        <w:t xml:space="preserve">Unlike centralized national forces seen in some other countries, UK policing is organized regionally. The Metropolitan Police Service covers 620 square miles and serves eight million people. Consequently, the average Police Officer in United Kingdom London must possess a high degree of adaptability. They may start their shift dealing with minor traffic disputes in residential suburbs like Croydon and end it managing public order incidents during major events or protests in central hubs such as Westminster or Oxford Circus.</w:t>
      </w:r>
    </w:p>
    <w:bookmarkEnd w:id="22"/>
    <w:bookmarkStart w:id="25" w:name="X7875a026b499973bdd96ca518a3265989054a83"/>
    <w:p>
      <w:pPr>
        <w:pStyle w:val="Heading2"/>
      </w:pPr>
      <w:r>
        <w:t xml:space="preserve">3. The Multifaceted Role of the Modern Police Officer</w:t>
      </w:r>
    </w:p>
    <w:p>
      <w:pPr>
        <w:pStyle w:val="FirstParagraph"/>
      </w:pPr>
      <w:r>
        <w:t xml:space="preserve">Gone are the days when a Police Officer’s duties were limited to crime prevention and arrest. In United Kingdom London, the scope of responsibility has broadened dramatically. Today's officer is often a first responder to mental health crises, domestic disputes, homelessness issues, and vulnerable adult safeguarding cases.</w:t>
      </w:r>
    </w:p>
    <w:bookmarkStart w:id="23" w:name="community-engagement-and-trust"/>
    <w:p>
      <w:pPr>
        <w:pStyle w:val="Heading3"/>
      </w:pPr>
      <w:r>
        <w:t xml:space="preserve">3.1 Community Engagement and Trust</w:t>
      </w:r>
    </w:p>
    <w:p>
      <w:pPr>
        <w:pStyle w:val="FirstParagraph"/>
      </w:pPr>
      <w:r>
        <w:t xml:space="preserve">In diverse boroughs such as Tower Hamlets or Lambeth, Police Officers must navigate complex cultural landscapes. Language barriers and historical mistrust between certain communities and law enforcement require officers to be culturally competent communicators. Effective policing in United Kingdom London depends heavily on "soft skills"—the ability to de-escalate situations through dialogue rather than force. This is particularly vital in maintaining public order during demonstrations, a common occurrence in the capital.</w:t>
      </w:r>
    </w:p>
    <w:bookmarkEnd w:id="23"/>
    <w:bookmarkStart w:id="24" w:name="technology-and-digital-policing"/>
    <w:p>
      <w:pPr>
        <w:pStyle w:val="Heading3"/>
      </w:pPr>
      <w:r>
        <w:t xml:space="preserve">3.2 Technology and Digital Policing</w:t>
      </w:r>
    </w:p>
    <w:p>
      <w:pPr>
        <w:pStyle w:val="FirstParagraph"/>
      </w:pPr>
      <w:r>
        <w:t xml:space="preserve">The modern Police Officer is also a digital professional. United Kingdom London sees high rates of cybercrime, including fraud and online exploitation. Officers are now expected to be proficient in digital evidence collection, understanding encryption standards, and utilizing predictive policing algorithms. Body-worn cameras (BWCs) have become standard issue for officers in the MPS, providing accountability and enhancing community confidence by ensuring transparency during interactions.</w:t>
      </w:r>
    </w:p>
    <w:bookmarkEnd w:id="24"/>
    <w:bookmarkEnd w:id="25"/>
    <w:bookmarkStart w:id="26" w:name="Xfb7262a3a7919b65f7ef92bf70ebaef678d3c46"/>
    <w:p>
      <w:pPr>
        <w:pStyle w:val="Heading2"/>
      </w:pPr>
      <w:r>
        <w:t xml:space="preserve">4. Contemporary Challenges Facing Police Officers</w:t>
      </w:r>
    </w:p>
    <w:p>
      <w:pPr>
        <w:pStyle w:val="FirstParagraph"/>
      </w:pPr>
      <w:r>
        <w:t xml:space="preserve">The role of the Police Officer in United Kingdom London is fraught with significant challenges that threaten both officer safety and public trust.</w:t>
      </w:r>
    </w:p>
    <w:p>
      <w:pPr>
        <w:numPr>
          <w:ilvl w:val="0"/>
          <w:numId w:val="1001"/>
        </w:numPr>
        <w:pStyle w:val="Compact"/>
      </w:pPr>
      <w:r>
        <w:rPr>
          <w:bCs/>
          <w:b/>
        </w:rPr>
        <w:t xml:space="preserve">Funding and Resources:</w:t>
      </w:r>
      <w:r>
        <w:t xml:space="preserve">Cuts to local government budgets have reduced support services, placing more pressure on Police Officers to fill gaps in social care. This "net-widening" effect means officers are spending less time on crime prevention and more time on administrative duties related to welfare.</w:t>
      </w:r>
    </w:p>
    <w:p>
      <w:pPr>
        <w:numPr>
          <w:ilvl w:val="0"/>
          <w:numId w:val="1001"/>
        </w:numPr>
        <w:pStyle w:val="Compact"/>
      </w:pPr>
      <w:r>
        <w:rPr>
          <w:bCs/>
          <w:b/>
        </w:rPr>
        <w:t xml:space="preserve">Violence Against Officers:</w:t>
      </w:r>
      <w:r>
        <w:t xml:space="preserve">Incidents of violence against police personnel have risen sharply in recent years. In United Kingdom London, knife crime remains a critical issue, particularly among younger demographics. Police Officers often operate in high-risk environments where rapid decision-making is essential for survival.</w:t>
      </w:r>
    </w:p>
    <w:p>
      <w:pPr>
        <w:numPr>
          <w:ilvl w:val="0"/>
          <w:numId w:val="1001"/>
        </w:numPr>
        <w:pStyle w:val="Compact"/>
      </w:pPr>
      <w:r>
        <w:rPr>
          <w:bCs/>
          <w:b/>
        </w:rPr>
        <w:t xml:space="preserve">Mental Health and Well-being:</w:t>
      </w:r>
      <w:r>
        <w:t xml:space="preserve">The psychological toll of policing cannot be overstated. Witnessing trauma daily exposes officers to secondary post-traumatic stress disorder (PTSD). The MPS has implemented various welfare initiatives, but retention remains a concern as many officers leave the profession due to burnout.</w:t>
      </w:r>
    </w:p>
    <w:bookmarkEnd w:id="26"/>
    <w:bookmarkStart w:id="27" w:name="diversity-and-representation"/>
    <w:p>
      <w:pPr>
        <w:pStyle w:val="Heading2"/>
      </w:pPr>
      <w:r>
        <w:t xml:space="preserve">5. Diversity and Representation</w:t>
      </w:r>
    </w:p>
    <w:p>
      <w:pPr>
        <w:pStyle w:val="FirstParagraph"/>
      </w:pPr>
      <w:r>
        <w:t xml:space="preserve">A critical aspect of modern policing in United Kingdom London is diversity. The population of London is one of the most ethnically diverse in the world, and it is imperative that the Police Force reflects this demographic reality. Initiatives to recruit officers from underrepresented groups have been prioritized by leadership. A diverse Police Officer corps enhances legitimacy, as community members are more likely to trust and cooperate with officers who share their cultural or linguistic background. This reflection of society is not merely symbolic; it is a functional necessity for effective policing in United Kingdom London.</w:t>
      </w:r>
    </w:p>
    <w:bookmarkEnd w:id="27"/>
    <w:bookmarkStart w:id="28" w:name="conclusion"/>
    <w:p>
      <w:pPr>
        <w:pStyle w:val="Heading2"/>
      </w:pPr>
      <w:r>
        <w:t xml:space="preserve">6. Conclusion</w:t>
      </w:r>
    </w:p>
    <w:p>
      <w:pPr>
        <w:pStyle w:val="FirstParagraph"/>
      </w:pPr>
      <w:r>
        <w:t xml:space="preserve">In conclusion, the Police Officer in United Kingdom London occupies a position of immense complexity and responsibility. While rooted in the historic principles established by Sir Robert Peel, the modern officer must adapt to rapid technological advancements, shifting social dynamics, and heightened security threats. The effectiveness of policing in this region relies not only on rigorous training and legal authority but also on deep community integration and public trust.</w:t>
      </w:r>
    </w:p>
    <w:p>
      <w:pPr>
        <w:pStyle w:val="BodyText"/>
      </w:pPr>
      <w:r>
        <w:t xml:space="preserve">For future law enforcement strategies in United Kingdom London to succeed, there must be sustained investment in both hardware (technology) and software (human resources). Supporting the mental health of officers, enhancing diversity within ranks, and fostering genuine partnerships with community leaders are essential steps. Ultimately, the Police Officer serves as the backbone of public order and safety in one of the world’s most vital cities. Understanding their challenges and contributions is crucial for any academic discourse on criminal justice in this region.</w:t>
      </w:r>
    </w:p>
    <w:p>
      <w:r>
        <w:pict>
          <v:rect style="width:0;height:1.5pt" o:hralign="center" o:hrstd="t" o:hr="t"/>
        </w:pict>
      </w:r>
    </w:p>
    <w:bookmarkEnd w:id="28"/>
    <w:bookmarkStart w:id="29" w:name="references"/>
    <w:p>
      <w:pPr>
        <w:pStyle w:val="Heading2"/>
      </w:pPr>
      <w:r>
        <w:t xml:space="preserve">References</w:t>
      </w:r>
    </w:p>
    <w:p>
      <w:pPr>
        <w:numPr>
          <w:ilvl w:val="0"/>
          <w:numId w:val="1002"/>
        </w:numPr>
        <w:pStyle w:val="Compact"/>
      </w:pPr>
      <w:r>
        <w:t xml:space="preserve">Herald, A. (2019). *The Metropolis and the Law*. London: Routledge.</w:t>
      </w:r>
    </w:p>
    <w:p>
      <w:pPr>
        <w:numPr>
          <w:ilvl w:val="0"/>
          <w:numId w:val="1002"/>
        </w:numPr>
        <w:pStyle w:val="Compact"/>
      </w:pPr>
      <w:r>
        <w:t xml:space="preserve">Middleton, D., &amp; Smith, J. (2021). "Body-Worn Cameras and Trust in Police Communities." *Journal of Criminal Justice*, 45(3), 112-128.</w:t>
      </w:r>
    </w:p>
    <w:p>
      <w:pPr>
        <w:numPr>
          <w:ilvl w:val="0"/>
          <w:numId w:val="1002"/>
        </w:numPr>
        <w:pStyle w:val="Compact"/>
      </w:pPr>
      <w:r>
        <w:t xml:space="preserve">National Police Chiefs' Council. (2023). *Strategic Policing Requirement: United Kingdom Context*. London: NPCC Publications.</w:t>
      </w:r>
    </w:p>
    <w:p>
      <w:pPr>
        <w:numPr>
          <w:ilvl w:val="0"/>
          <w:numId w:val="1002"/>
        </w:numPr>
        <w:pStyle w:val="Compact"/>
      </w:pPr>
      <w:r>
        <w:t xml:space="preserve">Peel, R. (1829). *Principles of Policing*. London: Home Office Archives.</w:t>
      </w:r>
    </w:p>
    <w:p>
      <w:pPr>
        <w:numPr>
          <w:ilvl w:val="0"/>
          <w:numId w:val="1002"/>
        </w:numPr>
        <w:pStyle w:val="Compact"/>
      </w:pPr>
      <w:r>
        <w:t xml:space="preserve">Ricciardelli, R., &amp; Gadd, D. (2020). *Understanding Crime and Criminal Justice*. Oxford: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Kingdom London</dc:title>
  <dc:creator/>
  <dc:language>en</dc:language>
  <cp:keywords/>
  <dcterms:created xsi:type="dcterms:W3CDTF">2026-07-30T00:35:28Z</dcterms:created>
  <dcterms:modified xsi:type="dcterms:W3CDTF">2026-07-30T00:35:28Z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