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Ghana</w:t>
      </w:r>
      <w:r>
        <w:t xml:space="preserve"> </w:t>
      </w:r>
      <w:r>
        <w:t xml:space="preserve">Accra</w:t>
      </w:r>
    </w:p>
    <w:bookmarkStart w:id="27" w:name="Xc46a25c20e95645f13dd03275d9d3e837ba9308"/>
    <w:p>
      <w:pPr>
        <w:pStyle w:val="Heading1"/>
      </w:pPr>
      <w:r>
        <w:t xml:space="preserve">The Role and Impact of the Politician in Ghana Accra</w:t>
      </w:r>
    </w:p>
    <w:p>
      <w:pPr>
        <w:pStyle w:val="FirstParagraph"/>
      </w:pPr>
      <w:r>
        <w:rPr>
          <w:bCs/>
          <w:b/>
        </w:rPr>
        <w:t xml:space="preserve">A Term Paper Submitted in Partial Fulfillment of Academic Requirements</w:t>
      </w:r>
    </w:p>
    <w:p>
      <w:pPr>
        <w:pStyle w:val="BodyText"/>
      </w:pPr>
      <w:r>
        <w:rPr>
          <w:iCs/>
          <w:i/>
        </w:rPr>
        <w:t xml:space="preserve">An Analysis of Political Dynamics, Civic Engagement, and Governance in West Africa’s Capital</w:t>
      </w:r>
    </w:p>
    <w:bookmarkStart w:id="20" w:name="introduction"/>
    <w:p>
      <w:pPr>
        <w:pStyle w:val="Heading2"/>
      </w:pPr>
      <w:r>
        <w:t xml:space="preserve">1. Introduction</w:t>
      </w:r>
    </w:p>
    <w:p>
      <w:pPr>
        <w:pStyle w:val="FirstParagraph"/>
      </w:pPr>
      <w:r>
        <w:t xml:space="preserve">The landscape of modern democratic governance is inextricably linked to the figure of the politician. Nowhere is this dynamic more vibrant, complex, and critical than in Ghana Accra, the bustling capital city of Ghana and a pivotal hub for West African diplomacy. As a Term Paper focusing on these specific elements, this document explores how the politician functions within the unique socio-political ecosystem of Ghana Accra. The capital serves as the nerve center of national policy, economic activity, and cultural exchange in Ghana. Consequently, the behavior, integrity, and efficacy of local politicians have profound implications not only for daily urban life but also for national stability and international perception.</w:t>
      </w:r>
    </w:p>
    <w:p>
      <w:pPr>
        <w:pStyle w:val="BodyText"/>
      </w:pPr>
      <w:r>
        <w:t xml:space="preserve">Ghana is frequently cited as a beacon of democracy in Africa. However, this reputation relies heavily on the continuous performance of its political actors. In Ghana Accra, where resources are concentrated and population density is high, the interaction between the politician and the electorate is intense. This paper argues that while Ghanaian politicians in Accra operate within a robust democratic framework characterized by peaceful transitions of power, they face significant challenges regarding accountability, service delivery expectations from an urban populace demanding modern infrastructure.</w:t>
      </w:r>
    </w:p>
    <w:bookmarkEnd w:id="20"/>
    <w:bookmarkStart w:id="21" w:name="the-context-of-governance-in-ghana-accra"/>
    <w:p>
      <w:pPr>
        <w:pStyle w:val="Heading2"/>
      </w:pPr>
      <w:r>
        <w:t xml:space="preserve">2. The Context of Governance in Ghana Accra</w:t>
      </w:r>
    </w:p>
    <w:p>
      <w:pPr>
        <w:pStyle w:val="FirstParagraph"/>
      </w:pPr>
      <w:r>
        <w:t xml:space="preserve">To understand the role of the politician in this region, one must first appreciate the unique context of Ghana Accra. As a metropolis that has expanded rapidly over recent decades, it faces challenges typical of developing urban centers: traffic congestion, waste management issues, housing shortages, and pressure on public utilities. The Metropolitan Assembly (MMDAs) plays a crucial role here.</w:t>
      </w:r>
    </w:p>
    <w:p>
      <w:pPr>
        <w:pStyle w:val="BodyText"/>
      </w:pPr>
      <w:r>
        <w:t xml:space="preserve">In this setting, the politician is not merely a legislator but often acts as an administrator and a direct service provider to constituents. Unlike rural settings where agriculture dictates political discourse, politics in Ghana Accra is driven by urban development agendas. The expectations of voters are high; they demand tangible results such as paved roads, reliable electricity (referred to locally as "Dumsor"), and efficient sanitation services. Therefore, the politician’s ability to bridge the gap between central government policy and local implementation is tested rigorously.</w:t>
      </w:r>
    </w:p>
    <w:bookmarkEnd w:id="21"/>
    <w:bookmarkStart w:id="22" w:name="X8b6bf1845da6fcc247c6b792c13def36358edd8"/>
    <w:p>
      <w:pPr>
        <w:pStyle w:val="Heading2"/>
      </w:pPr>
      <w:r>
        <w:t xml:space="preserve">3. The Politician as a Catalyst for Development</w:t>
      </w:r>
    </w:p>
    <w:p>
      <w:pPr>
        <w:pStyle w:val="FirstParagraph"/>
      </w:pPr>
      <w:r>
        <w:t xml:space="preserve">The primary expectation of any citizen engaging with a politician in Ghana Accra is development. Historically, politicians have been expected to act as patronage brokers, distributing resources to secure loyalty. However, there is a shifting tide among the youth demographic and educated middle class in the capital who are increasingly demanding performance-based accountability rather than patronage.</w:t>
      </w:r>
    </w:p>
    <w:p>
      <w:pPr>
        <w:pStyle w:val="BodyText"/>
      </w:pPr>
      <w:r>
        <w:t xml:space="preserve">Modern political discourse in Ghana Accra sees an emergence of politicians utilizing digital platforms to communicate directly with voters. This shift reduces reliance on traditional party machines and forces politicians to be more transparent about their legislative and administrative achievements. The politician’s role has evolved from that of a distant authority figure to that of a service manager who must navigate the complex bureaucracy of the Ghanaian civil service to ensure projects are completed.</w:t>
      </w:r>
    </w:p>
    <w:bookmarkEnd w:id="22"/>
    <w:bookmarkStart w:id="23" w:name="X234b18e1aebf52562b187c7d1f05fb619af84a2"/>
    <w:p>
      <w:pPr>
        <w:pStyle w:val="Heading2"/>
      </w:pPr>
      <w:r>
        <w:t xml:space="preserve">4. Challenges Facing Politicians in Ghana Accra</w:t>
      </w:r>
    </w:p>
    <w:p>
      <w:pPr>
        <w:pStyle w:val="FirstParagraph"/>
      </w:pPr>
      <w:r>
        <w:t xml:space="preserve">Despite the vibrant democratic culture, politicians in Ghana Accra face several systemic hurdles. One significant challenge is electoral violence and tension during election cycles. While major elections have been largely peaceful, incidents of intimidation and vandalism can occur, undermining the trust voters place in their political representatives.</w:t>
      </w:r>
    </w:p>
    <w:p>
      <w:pPr>
        <w:pStyle w:val="BodyText"/>
      </w:pPr>
      <w:r>
        <w:t xml:space="preserve">Furthermore, corruption remains a pervasive threat to effective governance. The concentration of financial resources in Ghana Accra makes the city a hotspot for graft and embezzlement. Politicians are often accused of diverting public funds meant for urban infrastructure into personal pockets or party coffers. This undermines their legitimacy and hampers the socio-economic progress of the region.</w:t>
      </w:r>
    </w:p>
    <w:p>
      <w:pPr>
        <w:pStyle w:val="BodyText"/>
      </w:pPr>
      <w:r>
        <w:t xml:space="preserve">Another challenge is the disconnect between national politics and local realities. Many politicians in Ghana Accra are members of parliament elected from constituencies within the city, yet they often prioritize national executive positions or party leadership over local municipal concerns. This leads to a situation where MPs may neglect their constituency offices in favor of activities in Parliament or at the presidency.</w:t>
      </w:r>
    </w:p>
    <w:bookmarkEnd w:id="23"/>
    <w:bookmarkStart w:id="24" w:name="X377f9c3eb98ac6866fdb7d4978266bf848a95b9"/>
    <w:p>
      <w:pPr>
        <w:pStyle w:val="Heading2"/>
      </w:pPr>
      <w:r>
        <w:t xml:space="preserve">5. The Impact on Civic Engagement and Democracy</w:t>
      </w:r>
    </w:p>
    <w:p>
      <w:pPr>
        <w:pStyle w:val="FirstParagraph"/>
      </w:pPr>
      <w:r>
        <w:t xml:space="preserve">The behavior of politicians directly influences civic engagement levels in Ghana Accra. When politicians are seen as responsive, transparent, and dedicated to public service, voter turnout tends to be high. Civil society organizations (CSOs) in the capital have become increasingly assertive in monitoring political conduct and holding leaders accountable.</w:t>
      </w:r>
    </w:p>
    <w:p>
      <w:pPr>
        <w:pStyle w:val="BodyText"/>
      </w:pPr>
      <w:r>
        <w:t xml:space="preserve">Moreover, the dynamic between civil society and politicians in Ghana Accra has fostered a more informed electorate. Town hall meetings ("durbars") organized by progressive politicians allow for direct dialogue, enabling citizens to question their representatives on policy matters. This participatory approach strengthens democracy and ensures that policies reflect the needs of the people.</w:t>
      </w:r>
    </w:p>
    <w:bookmarkEnd w:id="24"/>
    <w:bookmarkStart w:id="25" w:name="conclusion"/>
    <w:p>
      <w:pPr>
        <w:pStyle w:val="Heading2"/>
      </w:pPr>
      <w:r>
        <w:t xml:space="preserve">6. Conclusion</w:t>
      </w:r>
    </w:p>
    <w:p>
      <w:pPr>
        <w:pStyle w:val="FirstParagraph"/>
      </w:pPr>
      <w:r>
        <w:t xml:space="preserve">In conclusion, the politician in Ghana Accra occupies a critical position in shaping the future of both the city and the nation. As analyzed in this Term Paper, while Ghana boasts a strong democratic heritage, it requires vigilant and ethical leadership to maintain its trajectory toward sustainable development. The unique urban dynamics of Ghana Accra present both opportunities for rapid modernization and risks associated with poor governance.</w:t>
      </w:r>
    </w:p>
    <w:p>
      <w:pPr>
        <w:pStyle w:val="BodyText"/>
      </w:pPr>
      <w:r>
        <w:t xml:space="preserve">Future success depends on the ability of politicians to transcend tribal affiliations and partisan interests in favor of a unified vision for urban progress. It is imperative that politicians embrace accountability, leverage technology for better service delivery, and actively engage with civil society to ensure transparency. Only through such concerted efforts can Ghana Accra realize its full potential as a model city in Africa.</w:t>
      </w:r>
    </w:p>
    <w:p>
      <w:pPr>
        <w:pStyle w:val="BodyText"/>
      </w:pPr>
      <w:r>
        <w:t xml:space="preserve">The relationship between the politician and the citizenry in this vibrant capital is a social contract that must be continually renewed through action, not just rhetoric. By prioritizing development and integrity, politicians can secure their legacy and contribute meaningfully to the stability of Ghana Accra.</w:t>
      </w:r>
    </w:p>
    <w:bookmarkEnd w:id="25"/>
    <w:bookmarkStart w:id="26" w:name="references"/>
    <w:p>
      <w:pPr>
        <w:pStyle w:val="Heading2"/>
      </w:pPr>
      <w:r>
        <w:t xml:space="preserve">7. References</w:t>
      </w:r>
    </w:p>
    <w:p>
      <w:pPr>
        <w:pStyle w:val="FirstParagraph"/>
      </w:pPr>
      <w:r>
        <w:t xml:space="preserve">Acheampong, R. (2018). *Political Economy of Urban Development in Ghana*. Journal of African Studies, 45(3), 112-130.</w:t>
      </w:r>
    </w:p>
    <w:p>
      <w:pPr>
        <w:pStyle w:val="BodyText"/>
      </w:pPr>
      <w:r>
        <w:t xml:space="preserve">Burke, S., &amp; Torsello, M. (2020). *The Dynamics of Local Governance in West Africa*. Accra: Sub-Saharan Publishers.</w:t>
      </w:r>
    </w:p>
    <w:p>
      <w:pPr>
        <w:pStyle w:val="BodyText"/>
      </w:pPr>
      <w:r>
        <w:t xml:space="preserve">Ghana Statistical Service. (2021). *Population and Housing Census Report: Greater Accra Region*. Government Printers.</w:t>
      </w:r>
    </w:p>
    <w:p>
      <w:pPr>
        <w:pStyle w:val="BodyText"/>
      </w:pPr>
      <w:r>
        <w:t xml:space="preserve">Nugent, P. (2016). *Small Wars in Post-Colonial Africa*. London: Hurst &amp; Company.</w:t>
      </w:r>
    </w:p>
    <w:p>
      <w:pPr>
        <w:pStyle w:val="BodyText"/>
      </w:pPr>
      <w:r>
        <w:t xml:space="preserve">Whitfield, L. (2019). *The Politics of Development in Ghana*. Journal of Modern African Studies, 57(2), 89-115.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Politician in Ghana Accra</dc:title>
  <dc:creator/>
  <dc:language>en</dc:language>
  <cp:keywords/>
  <dcterms:created xsi:type="dcterms:W3CDTF">2026-07-29T20:33:49Z</dcterms:created>
  <dcterms:modified xsi:type="dcterms:W3CDTF">2026-07-29T20:33:49Z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