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Project</w:t>
      </w:r>
      <w:r>
        <w:t xml:space="preserve"> </w:t>
      </w:r>
      <w:r>
        <w:t xml:space="preserve">Manager</w:t>
      </w:r>
      <w:r>
        <w:t xml:space="preserve"> </w:t>
      </w:r>
      <w:r>
        <w:t xml:space="preserve">in</w:t>
      </w:r>
      <w:r>
        <w:t xml:space="preserve"> </w:t>
      </w:r>
      <w:r>
        <w:t xml:space="preserve">France</w:t>
      </w:r>
      <w:r>
        <w:t xml:space="preserve"> </w:t>
      </w:r>
      <w:r>
        <w:t xml:space="preserve">Lyon</w:t>
      </w:r>
    </w:p>
    <w:p>
      <w:pPr>
        <w:pStyle w:val="FirstParagraph"/>
      </w:pPr>
      <w:r>
        <w:t xml:space="preserve">```html</w:t>
      </w:r>
    </w:p>
    <w:bookmarkStart w:id="29" w:name="X5cad643f9c759742aa4ed82ef78bdd5e7f648f2"/>
    <w:p>
      <w:pPr>
        <w:pStyle w:val="Heading1"/>
      </w:pPr>
      <w:r>
        <w:t xml:space="preserve">The Role and Impact of a Project Manager in France Lyon</w:t>
      </w:r>
    </w:p>
    <w:p>
      <w:pPr>
        <w:pStyle w:val="FirstParagraph"/>
      </w:pPr>
      <w:r>
        <w:br/>
      </w:r>
    </w:p>
    <w:p>
      <w:pPr>
        <w:pStyle w:val="BodyText"/>
      </w:pPr>
      <w:r>
        <w:t xml:space="preserve">An analysis of leadership methodologies, cultural dynamics, and the evolving economic landscape within the heart of Auvergne-Rhône-Alpes.</w:t>
      </w:r>
    </w:p>
    <w:p>
      <w:pPr>
        <w:pStyle w:val="BodyText"/>
      </w:pPr>
      <w:r>
        <w:br/>
      </w:r>
      <w:r>
        <w:br/>
      </w:r>
    </w:p>
    <w:bookmarkStart w:id="20" w:name="introduction"/>
    <w:p>
      <w:pPr>
        <w:pStyle w:val="Heading2"/>
      </w:pPr>
      <w:r>
        <w:t xml:space="preserve">Introduction</w:t>
      </w:r>
    </w:p>
    <w:p>
      <w:pPr>
        <w:pStyle w:val="FirstParagraph"/>
      </w:pPr>
      <w:r>
        <w:t xml:space="preserve">In the contemporary globalized economy, the role of a Project Manager is pivotal to organizational success. However, this role does not exist in a vacuum; it is deeply influenced by geographical location, cultural nuances, and local regulatory environments. This term paper focuses specifically on</w:t>
      </w:r>
      <w:r>
        <w:t xml:space="preserve"> </w:t>
      </w:r>
      <w:r>
        <w:rPr>
          <w:bCs/>
          <w:b/>
        </w:rPr>
        <w:t xml:space="preserve">France Lyon</w:t>
      </w:r>
      <w:r>
        <w:t xml:space="preserve">, exploring how these elements shape the daily realities of a</w:t>
      </w:r>
      <w:r>
        <w:t xml:space="preserve"> </w:t>
      </w:r>
      <w:r>
        <w:rPr>
          <w:bCs/>
          <w:b/>
        </w:rPr>
        <w:t xml:space="preserve">Project Manager</w:t>
      </w:r>
      <w:r>
        <w:t xml:space="preserve">. As one of France’s primary economic hubs, Lyon presents unique opportunities and challenges for project management professionals. From its robust industrial heritage to its burgeoning digital sector, the city demands a specific blend of technical acumen and soft skills from those who lead teams to successful outcomes.</w:t>
      </w:r>
    </w:p>
    <w:p>
      <w:pPr>
        <w:pStyle w:val="BodyText"/>
      </w:pPr>
      <w:r>
        <w:br/>
      </w:r>
    </w:p>
    <w:bookmarkEnd w:id="20"/>
    <w:bookmarkStart w:id="21" w:name="the-economic-landscape-of-lyon"/>
    <w:p>
      <w:pPr>
        <w:pStyle w:val="Heading2"/>
      </w:pPr>
      <w:r>
        <w:t xml:space="preserve">The Economic Landscape of Lyon</w:t>
      </w:r>
    </w:p>
    <w:p>
      <w:pPr>
        <w:pStyle w:val="FirstParagraph"/>
      </w:pPr>
      <w:r>
        <w:t xml:space="preserve">To understand the context in which a</w:t>
      </w:r>
      <w:r>
        <w:t xml:space="preserve"> </w:t>
      </w:r>
      <w:r>
        <w:rPr>
          <w:bCs/>
          <w:b/>
        </w:rPr>
        <w:t xml:space="preserve">Project Manager</w:t>
      </w:r>
      <w:r>
        <w:t xml:space="preserve"> </w:t>
      </w:r>
      <w:r>
        <w:t xml:space="preserve">operates in</w:t>
      </w:r>
      <w:r>
        <w:t xml:space="preserve"> </w:t>
      </w:r>
      <w:r>
        <w:rPr>
          <w:bCs/>
          <w:b/>
        </w:rPr>
        <w:t xml:space="preserve">France Lyon</w:t>
      </w:r>
      <w:r>
        <w:t xml:space="preserve">, one must first appreciate the city's economic significance. Historically known for its silk industry (the Canuts), Lyon has evolved into a dynamic metropolitan area that is France’s second-largest economic engine after Paris. The city hosts numerous international headquarters, particularly in the pharmaceutical and biotech sectors, as well as strong IT and digital innovation clusters.</w:t>
      </w:r>
    </w:p>
    <w:p>
      <w:pPr>
        <w:pStyle w:val="BodyText"/>
      </w:pPr>
      <w:r>
        <w:t xml:space="preserve">For a</w:t>
      </w:r>
      <w:r>
        <w:t xml:space="preserve"> </w:t>
      </w:r>
      <w:r>
        <w:rPr>
          <w:bCs/>
          <w:b/>
        </w:rPr>
        <w:t xml:space="preserve">Project Manager</w:t>
      </w:r>
      <w:r>
        <w:t xml:space="preserve">, this environment means dealing with high-stakes projects that often intersect with international supply chains. Whether managing an infrastructure development project along the Rhône river or leading a software deployment for a multinational corporation based in Part-Dieu, the</w:t>
      </w:r>
      <w:r>
        <w:t xml:space="preserve"> </w:t>
      </w:r>
      <w:r>
        <w:rPr>
          <w:bCs/>
          <w:b/>
        </w:rPr>
        <w:t xml:space="preserve">France Lyon</w:t>
      </w:r>
      <w:r>
        <w:t xml:space="preserve">-based professional must navigate complex stakeholder expectations. The density of businesses and public institutions means that projects are rarely isolated; they often impact broader community goals, requiring heightened transparency and rigorous compliance standards.</w:t>
      </w:r>
    </w:p>
    <w:p>
      <w:pPr>
        <w:pStyle w:val="BodyText"/>
      </w:pPr>
      <w:r>
        <w:br/>
      </w:r>
    </w:p>
    <w:bookmarkEnd w:id="21"/>
    <w:bookmarkStart w:id="22" w:name="cultural-nuances-and-leadership-styles"/>
    <w:p>
      <w:pPr>
        <w:pStyle w:val="Heading2"/>
      </w:pPr>
      <w:r>
        <w:t xml:space="preserve">Cultural Nuances and Leadership Styles</w:t>
      </w:r>
    </w:p>
    <w:p>
      <w:pPr>
        <w:pStyle w:val="FirstParagraph"/>
      </w:pPr>
      <w:r>
        <w:t xml:space="preserve">A critical differentiator for a</w:t>
      </w:r>
      <w:r>
        <w:t xml:space="preserve"> </w:t>
      </w:r>
      <w:r>
        <w:rPr>
          <w:bCs/>
          <w:b/>
        </w:rPr>
        <w:t xml:space="preserve">Project Manager</w:t>
      </w:r>
      <w:r>
        <w:t xml:space="preserve"> </w:t>
      </w:r>
      <w:r>
        <w:t xml:space="preserve">operating in</w:t>
      </w:r>
      <w:r>
        <w:t xml:space="preserve"> </w:t>
      </w:r>
      <w:r>
        <w:rPr>
          <w:bCs/>
          <w:b/>
        </w:rPr>
        <w:t xml:space="preserve">France Lyon</w:t>
      </w:r>
      <w:r>
        <w:t xml:space="preserve">, as opposed to other global hubs like New York or Singapore, is the local cultural framework. French corporate culture tends to be hierarchical yet deeply analytical. In a Lyon context, where there is a strong pride in education and intellectual rigor, team members often value detailed planning and robust theoretical foundations before execution begins.</w:t>
      </w:r>
    </w:p>
    <w:p>
      <w:pPr>
        <w:pStyle w:val="BodyText"/>
      </w:pPr>
      <w:r>
        <w:t xml:space="preserve">The</w:t>
      </w:r>
      <w:r>
        <w:t xml:space="preserve"> </w:t>
      </w:r>
      <w:r>
        <w:rPr>
          <w:bCs/>
          <w:b/>
        </w:rPr>
        <w:t xml:space="preserve">Project Manager</w:t>
      </w:r>
      <w:r>
        <w:t xml:space="preserve"> </w:t>
      </w:r>
      <w:r>
        <w:t xml:space="preserve">must therefore balance decisive leadership with the expectation of debate. Unlike more consensus-driven cultures, French teams may engage in vigorous discussion regarding project methodologies. This is not necessarily a sign of resistance but rather a mechanism for ensuring quality and feasibility. A successful</w:t>
      </w:r>
      <w:r>
        <w:t xml:space="preserve"> </w:t>
      </w:r>
      <w:r>
        <w:rPr>
          <w:bCs/>
          <w:b/>
        </w:rPr>
        <w:t xml:space="preserve">Project Manager</w:t>
      </w:r>
      <w:r>
        <w:t xml:space="preserve"> </w:t>
      </w:r>
      <w:r>
        <w:t xml:space="preserve">in this region learns to facilitate these discussions, turning potential friction into critical risk assessment.</w:t>
      </w:r>
    </w:p>
    <w:p>
      <w:pPr>
        <w:pStyle w:val="BodyText"/>
      </w:pPr>
      <w:r>
        <w:br/>
      </w:r>
    </w:p>
    <w:bookmarkEnd w:id="22"/>
    <w:bookmarkStart w:id="23" w:name="navigating-regulatory-frameworks"/>
    <w:p>
      <w:pPr>
        <w:pStyle w:val="Heading2"/>
      </w:pPr>
      <w:r>
        <w:t xml:space="preserve">Navigating Regulatory Frameworks</w:t>
      </w:r>
    </w:p>
    <w:p>
      <w:pPr>
        <w:pStyle w:val="FirstParagraph"/>
      </w:pPr>
      <w:r>
        <w:t xml:space="preserve">The legal landscape in France is stringent, particularly concerning labor laws and environmental regulations. For any</w:t>
      </w:r>
      <w:r>
        <w:t xml:space="preserve"> </w:t>
      </w:r>
      <w:r>
        <w:rPr>
          <w:bCs/>
          <w:b/>
        </w:rPr>
        <w:t xml:space="preserve">Project Manager</w:t>
      </w:r>
      <w:r>
        <w:t xml:space="preserve"> </w:t>
      </w:r>
      <w:r>
        <w:t xml:space="preserve">operating in</w:t>
      </w:r>
      <w:r>
        <w:t xml:space="preserve"> </w:t>
      </w:r>
      <w:r>
        <w:rPr>
          <w:bCs/>
          <w:b/>
        </w:rPr>
        <w:t xml:space="preserve">France Lyon</w:t>
      </w:r>
      <w:r>
        <w:t xml:space="preserve">, compliance is not just an administrative hurdle but a fundamental pillar of project planning.</w:t>
      </w:r>
    </w:p>
    <w:p>
      <w:pPr>
        <w:pStyle w:val="BodyText"/>
      </w:pPr>
      <w:r>
        <w:br/>
      </w:r>
    </w:p>
    <w:p>
      <w:pPr>
        <w:pStyle w:val="BodyText"/>
      </w:pPr>
      <w:r>
        <w:t xml:space="preserve">Labor regulations dictate strict working hours, robust employee representation systems (such as Social and Economic Committees), and significant protections for workers. A</w:t>
      </w:r>
      <w:r>
        <w:t xml:space="preserve"> </w:t>
      </w:r>
      <w:r>
        <w:rPr>
          <w:bCs/>
          <w:b/>
        </w:rPr>
        <w:t xml:space="preserve">Project Manager</w:t>
      </w:r>
      <w:r>
        <w:t xml:space="preserve"> </w:t>
      </w:r>
      <w:r>
        <w:t xml:space="preserve">must be well-versed in these norms to avoid costly legal pitfalls. Furthermore, given Lyon’s strong emphasis on sustainability—exemplified by initiatives like the Lyon Urban District—a</w:t>
      </w:r>
      <w:r>
        <w:t xml:space="preserve"> </w:t>
      </w:r>
      <w:r>
        <w:rPr>
          <w:bCs/>
          <w:b/>
        </w:rPr>
        <w:t xml:space="preserve">Project Manager</w:t>
      </w:r>
      <w:r>
        <w:t xml:space="preserve"> </w:t>
      </w:r>
      <w:r>
        <w:t xml:space="preserve">is increasingly expected to integrate environmental impact assessments into the earliest phases of a project lifecycle.</w:t>
      </w:r>
    </w:p>
    <w:p>
      <w:pPr>
        <w:pStyle w:val="BodyText"/>
      </w:pPr>
      <w:r>
        <w:br/>
      </w:r>
    </w:p>
    <w:bookmarkEnd w:id="23"/>
    <w:bookmarkStart w:id="24" w:name="the-impact-of-technology-and-innovation"/>
    <w:p>
      <w:pPr>
        <w:pStyle w:val="Heading2"/>
      </w:pPr>
      <w:r>
        <w:t xml:space="preserve">The Impact of Technology and Innovation</w:t>
      </w:r>
    </w:p>
    <w:p>
      <w:pPr>
        <w:pStyle w:val="FirstParagraph"/>
      </w:pPr>
      <w:r>
        <w:t xml:space="preserve">Lyon has positioned itself as a "Smart City," investing heavily in digital infrastructure and innovation hubs like Lyonconfluence. For the modern</w:t>
      </w:r>
      <w:r>
        <w:t xml:space="preserve"> </w:t>
      </w:r>
      <w:r>
        <w:rPr>
          <w:bCs/>
          <w:b/>
        </w:rPr>
        <w:t xml:space="preserve">Project Manager</w:t>
      </w:r>
      <w:r>
        <w:t xml:space="preserve">, this presents both opportunities and demands. The adoption of Agile methodologies is growing, but it must be adapted to fit the structured expectations of French corporate governance.</w:t>
      </w:r>
    </w:p>
    <w:p>
      <w:pPr>
        <w:pStyle w:val="BodyText"/>
      </w:pPr>
      <w:r>
        <w:br/>
      </w:r>
    </w:p>
    <w:p>
      <w:pPr>
        <w:pStyle w:val="BodyText"/>
      </w:pPr>
      <w:r>
        <w:t xml:space="preserve">Data privacy laws (GDPR) are strictly enforced within the EU and specifically in</w:t>
      </w:r>
      <w:r>
        <w:t xml:space="preserve"> </w:t>
      </w:r>
      <w:r>
        <w:rPr>
          <w:bCs/>
          <w:b/>
        </w:rPr>
        <w:t xml:space="preserve">France Lyon</w:t>
      </w:r>
      <w:r>
        <w:t xml:space="preserve">. A</w:t>
      </w:r>
      <w:r>
        <w:t xml:space="preserve"> </w:t>
      </w:r>
      <w:r>
        <w:rPr>
          <w:bCs/>
          <w:b/>
        </w:rPr>
        <w:t xml:space="preserve">Project Manager</w:t>
      </w:r>
      <w:r>
        <w:t xml:space="preserve"> </w:t>
      </w:r>
      <w:r>
        <w:t xml:space="preserve">leading digital transformation projects must ensure that data management strategies are compliant from day one. The intersection of technology and regulation requires the</w:t>
      </w:r>
      <w:r>
        <w:t xml:space="preserve"> </w:t>
      </w:r>
      <w:r>
        <w:rPr>
          <w:bCs/>
          <w:b/>
        </w:rPr>
        <w:t xml:space="preserve">Project Manager</w:t>
      </w:r>
      <w:r>
        <w:br/>
      </w:r>
    </w:p>
    <w:bookmarkEnd w:id="24"/>
    <w:bookmarkStart w:id="25" w:name="communication-and-soft-skills"/>
    <w:p>
      <w:pPr>
        <w:pStyle w:val="Heading2"/>
      </w:pPr>
      <w:r>
        <w:t xml:space="preserve">Communication and Soft Skills</w:t>
      </w:r>
    </w:p>
    <w:p>
      <w:pPr>
        <w:pStyle w:val="FirstParagraph"/>
      </w:pPr>
      <w:r>
        <w:t xml:space="preserve">In the high-pressure environment of a major city like Lyon, communication is key. A</w:t>
      </w:r>
      <w:r>
        <w:t xml:space="preserve"> </w:t>
      </w:r>
      <w:r>
        <w:rPr>
          <w:bCs/>
          <w:b/>
        </w:rPr>
        <w:t xml:space="preserve">Project Manager</w:t>
      </w:r>
      <w:r>
        <w:t xml:space="preserve"> </w:t>
      </w:r>
      <w:r>
        <w:t xml:space="preserve">must possess exceptional stakeholder management skills. This involves not only clear reporting but also cultural intelligence—understanding when to be formal versus informal, and how to maintain professional distance while fostering team cohesion.</w:t>
      </w:r>
    </w:p>
    <w:p>
      <w:pPr>
        <w:pStyle w:val="BodyText"/>
      </w:pPr>
      <w:r>
        <w:br/>
      </w:r>
    </w:p>
    <w:p>
      <w:pPr>
        <w:pStyle w:val="BodyText"/>
      </w:pPr>
      <w:r>
        <w:t xml:space="preserve">The concept of "Art de Vivre" (the art of living) is prevalent in Lyon. A</w:t>
      </w:r>
      <w:r>
        <w:t xml:space="preserve"> </w:t>
      </w:r>
      <w:r>
        <w:rPr>
          <w:bCs/>
          <w:b/>
        </w:rPr>
        <w:t xml:space="preserve">Project Manager</w:t>
      </w:r>
      <w:r>
        <w:t xml:space="preserve"> </w:t>
      </w:r>
      <w:r>
        <w:t xml:space="preserve">who recognizes the importance of work-life balance will often find higher employee retention and satisfaction. Managing burnout in a competitive economic hub requires empathy and structured planning, ensuring that deliverables are met without compromising the well-being of the team.</w:t>
      </w:r>
    </w:p>
    <w:p>
      <w:pPr>
        <w:pStyle w:val="BodyText"/>
      </w:pPr>
      <w:r>
        <w:br/>
      </w:r>
    </w:p>
    <w:bookmarkEnd w:id="25"/>
    <w:bookmarkStart w:id="26" w:name="Xa1ecffda615f9db02df1bee612562632987e1ab"/>
    <w:p>
      <w:pPr>
        <w:pStyle w:val="Heading2"/>
      </w:pPr>
      <w:r>
        <w:t xml:space="preserve">Challenges Facing Project Managers in Lyon</w:t>
      </w:r>
    </w:p>
    <w:p>
      <w:pPr>
        <w:pStyle w:val="FirstParagraph"/>
      </w:pPr>
      <w:r>
        <w:t xml:space="preserve">Despite its strengths,</w:t>
      </w:r>
      <w:r>
        <w:t xml:space="preserve"> </w:t>
      </w:r>
      <w:r>
        <w:rPr>
          <w:bCs/>
          <w:b/>
        </w:rPr>
        <w:t xml:space="preserve">France Lyon</w:t>
      </w:r>
      <w:r>
        <w:t xml:space="preserve">-based project management faces distinct challenges. One major issue is talent retention; with competition from Paris and international firms, a</w:t>
      </w:r>
      <w:r>
        <w:t xml:space="preserve"> </w:t>
      </w:r>
      <w:r>
        <w:rPr>
          <w:bCs/>
          <w:b/>
        </w:rPr>
        <w:t xml:space="preserve">Project Manager</w:t>
      </w:r>
      <w:r>
        <w:t xml:space="preserve"> </w:t>
      </w:r>
      <w:r>
        <w:t xml:space="preserve">must be adept at motivating teams through career development opportunities rather than just financial incentives. Additionally, infrastructure projects in historic areas face strict preservation laws, requiring meticulous planning and coordination with municipal authorities.</w:t>
      </w:r>
    </w:p>
    <w:p>
      <w:pPr>
        <w:pStyle w:val="BodyText"/>
      </w:pPr>
      <w:r>
        <w:br/>
      </w:r>
    </w:p>
    <w:bookmarkEnd w:id="26"/>
    <w:bookmarkStart w:id="27" w:name="conclusion"/>
    <w:p>
      <w:pPr>
        <w:pStyle w:val="Heading2"/>
      </w:pPr>
      <w:r>
        <w:t xml:space="preserve">Conclusion</w:t>
      </w:r>
    </w:p>
    <w:p>
      <w:pPr>
        <w:pStyle w:val="FirstParagraph"/>
      </w:pPr>
      <w:r>
        <w:t xml:space="preserve">In conclusion, the role of a</w:t>
      </w:r>
      <w:r>
        <w:t xml:space="preserve"> </w:t>
      </w:r>
      <w:r>
        <w:rPr>
          <w:bCs/>
          <w:b/>
        </w:rPr>
        <w:t xml:space="preserve">Project Manager</w:t>
      </w:r>
      <w:r>
        <w:t xml:space="preserve"> </w:t>
      </w:r>
      <w:r>
        <w:t xml:space="preserve">in</w:t>
      </w:r>
    </w:p>
    <w:p>
      <w:pPr>
        <w:pStyle w:val="BodyText"/>
      </w:pPr>
      <w:r>
        <w:t xml:space="preserve">France Lyon is far more complex than simple timeline management. It requires a sophisticated understanding of local culture, strict adherence to French regulatory frameworks, and an ability to lead within a hierarchical yet intellectually demanding environment. As Lyon continues to grow as a hub for innovation and industry, the demand for skilled project leaders who can navigate these nuances will only increase.</w:t>
      </w:r>
    </w:p>
    <w:p>
      <w:pPr>
        <w:pStyle w:val="BodyText"/>
      </w:pPr>
      <w:r>
        <w:br/>
      </w:r>
    </w:p>
    <w:p>
      <w:pPr>
        <w:pStyle w:val="BodyText"/>
      </w:pPr>
      <w:r>
        <w:t xml:space="preserve">Success in this region depends on the</w:t>
      </w:r>
      <w:r>
        <w:t xml:space="preserve"> </w:t>
      </w:r>
      <w:r>
        <w:rPr>
          <w:bCs/>
          <w:b/>
        </w:rPr>
        <w:t xml:space="preserve">Project Manager</w:t>
      </w:r>
      <w:r>
        <w:t xml:space="preserve">’s ability to blend technical expertise with cultural empathy and regulatory compliance. By mastering these aspects, professionals can effectively lead projects that not only meet business objectives but also contribute positively to the vibrant economic and social fabric of Lyon.</w:t>
      </w:r>
    </w:p>
    <w:p>
      <w:pPr>
        <w:pStyle w:val="BodyText"/>
      </w:pPr>
      <w:r>
        <w:br/>
      </w:r>
      <w:r>
        <w:br/>
      </w:r>
      <w:r>
        <w:br/>
      </w:r>
    </w:p>
    <w:bookmarkEnd w:id="27"/>
    <w:bookmarkStart w:id="28" w:name="bibliography-sample-references"/>
    <w:p>
      <w:pPr>
        <w:pStyle w:val="Heading2"/>
      </w:pPr>
      <w:r>
        <w:t xml:space="preserve">Bibliography (Sample References)</w:t>
      </w:r>
    </w:p>
    <w:p>
      <w:pPr>
        <w:numPr>
          <w:ilvl w:val="0"/>
          <w:numId w:val="1001"/>
        </w:numPr>
        <w:pStyle w:val="Compact"/>
      </w:pPr>
      <w:r>
        <w:t xml:space="preserve">Institut d'Etudes Politiques de Lyon. "Economic Development Trends in Auvergne-Rhône-Alpes."</w:t>
      </w:r>
    </w:p>
    <w:p>
      <w:pPr>
        <w:numPr>
          <w:ilvl w:val="0"/>
          <w:numId w:val="1001"/>
        </w:numPr>
        <w:pStyle w:val="Compact"/>
      </w:pPr>
      <w:r>
        <w:t xml:space="preserve">National Institute of Statistics and Economic Studies (INSEE). "Labor Market Dynamics in Lyon Metropolis."</w:t>
      </w:r>
    </w:p>
    <w:p>
      <w:pPr>
        <w:numPr>
          <w:ilvl w:val="0"/>
          <w:numId w:val="1001"/>
        </w:numPr>
        <w:pStyle w:val="Compact"/>
      </w:pPr>
      <w:r>
        <w:t xml:space="preserve">PMBOK Guide - Project Management Institute, adapted for EU regulatory contexts.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a Project Manager in France Lyon</dc:title>
  <dc:creator/>
  <dc:language>en</dc:language>
  <cp:keywords/>
  <dcterms:created xsi:type="dcterms:W3CDTF">2026-07-29T06:51:22Z</dcterms:created>
  <dcterms:modified xsi:type="dcterms:W3CDTF">2026-07-29T06:51:22Z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