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Project</w:t>
      </w:r>
      <w:r>
        <w:t xml:space="preserve"> </w:t>
      </w:r>
      <w:r>
        <w:t xml:space="preserve">Managers</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India,</w:t>
      </w:r>
      <w:r>
        <w:t xml:space="preserve"> </w:t>
      </w:r>
      <w:r>
        <w:t xml:space="preserve">Bangalore</w:t>
      </w:r>
    </w:p>
    <w:bookmarkStart w:id="26" w:name="term-paper"/>
    <w:p>
      <w:pPr>
        <w:pStyle w:val="Heading1"/>
      </w:pPr>
      <w:r>
        <w:t xml:space="preserve">Term Paper</w:t>
      </w:r>
    </w:p>
    <w:p>
      <w:pPr>
        <w:pStyle w:val="FirstParagraph"/>
      </w:pPr>
      <w:r>
        <w:rPr>
          <w:bCs/>
          <w:b/>
        </w:rPr>
        <w:t xml:space="preserve">Title:</w:t>
      </w:r>
      <w:r>
        <w:br/>
      </w:r>
      <w:r>
        <w:t xml:space="preserve">Navigating Complexity: The Critical Role and Strategic Evolution of the Project Manager in India, Bangalore</w:t>
      </w:r>
      <w:r>
        <w:br/>
      </w:r>
      <w:r>
        <w:br/>
      </w:r>
      <w:r>
        <w:rPr>
          <w:iCs/>
          <w:i/>
        </w:rPr>
        <w:t xml:space="preserve">A Comprehensive Analysis of Leadership, Methodology, and Cultural Nuances in a Global Tech Hub</w:t>
      </w:r>
    </w:p>
    <w:bookmarkStart w:id="20" w:name="introduction"/>
    <w:p>
      <w:pPr>
        <w:pStyle w:val="Heading2"/>
      </w:pPr>
      <w:r>
        <w:t xml:space="preserve">1. Introduction</w:t>
      </w:r>
    </w:p>
    <w:p>
      <w:pPr>
        <w:pStyle w:val="FirstParagraph"/>
      </w:pPr>
      <w:r>
        <w:t xml:space="preserve">In the rapidly evolving global economy of the 21st century, the efficacy of technological innovation is directly tied to organizational agility and operational efficiency. At the heart of this operational engine lies a pivotal role: that of the Project Manager (PM). Nowhere is this role more critical, complex, and transformative than in India’s premier technology hub, Bangalore. Often referred to as the "Silicon Valley of India," Bangalore serves as a nexus for global information technology services, startups, and multinational corporations. This term paper explores the multifaceted responsibilities of the Project Manager within this specific geographical and economic context. It argues that in India, Bangalore, the modern Project Manager must transcend traditional administrative duties to become a strategic leader who navigates unique cultural dynamics, leverages agile methodologies adapted to local constraints, and drives innovation amidst intense competitive pressure.</w:t>
      </w:r>
    </w:p>
    <w:bookmarkEnd w:id="20"/>
    <w:bookmarkStart w:id="21" w:name="X94bc48f6cb2a24ef45d90ab9278a1e92ca347cc"/>
    <w:p>
      <w:pPr>
        <w:pStyle w:val="Heading2"/>
      </w:pPr>
      <w:r>
        <w:t xml:space="preserve">2. The Context of India: A Booming Economic Powerhouse</w:t>
      </w:r>
    </w:p>
    <w:p>
      <w:pPr>
        <w:pStyle w:val="FirstParagraph"/>
      </w:pPr>
      <w:r>
        <w:t xml:space="preserve">To understand the significance of the Project Manager in this region, one must first appreciate the broader economic landscape of India. As one of the world’s fastest-growing major economies, India has positioned itself as a global back-office and innovation center. The Indian government’s initiatives, such as "Digital India" and "Make in India," have further accelerated infrastructure development and digital adoption across sectors including finance, healthcare, manufacturing, and logistics.</w:t>
      </w:r>
    </w:p>
    <w:p>
      <w:pPr>
        <w:pStyle w:val="BodyText"/>
      </w:pPr>
      <w:r>
        <w:t xml:space="preserve">However, this growth is not without its challenges. Infrastructure bottlenecks in certain areas, regulatory complexities regarding data localization (such as the Personal Data Protection Bill), and a diverse linguistic landscape present unique hurdles. The Project Manager operating in this environment must possess a high degree of adaptability and strategic foresight to navigate these macro-environmental factors while delivering on project timelines and budgets.</w:t>
      </w:r>
    </w:p>
    <w:bookmarkEnd w:id="21"/>
    <w:bookmarkStart w:id="22" w:name="bangalore-the-epicenter-of-innovation"/>
    <w:p>
      <w:pPr>
        <w:pStyle w:val="Heading2"/>
      </w:pPr>
      <w:r>
        <w:t xml:space="preserve">3. Bangalore: The Epicenter of Innovation</w:t>
      </w:r>
    </w:p>
    <w:p>
      <w:pPr>
        <w:pStyle w:val="FirstParagraph"/>
      </w:pPr>
      <w:r>
        <w:t xml:space="preserve">Bangalore stands out as the crown jewel of India’s tech ecosystem. Home to over 6,000 startups, numerous global R&amp;D centers, and major IT giants like Infosys, Wipro, and IBM, the city attracts top-tier talent from across India and the world. The concentration of skilled engineers in Bangalore creates a competitive yet collaborative atmosphere.</w:t>
      </w:r>
    </w:p>
    <w:p>
      <w:pPr>
        <w:pStyle w:val="BodyText"/>
      </w:pPr>
      <w:r>
        <w:t xml:space="preserve">In this ecosystem, Project Managers are not merely task allocators; they are ecosystem integrators. They bridge the gap between global clients based in New York or London and execution teams on the ground in Bangalore. This requires a deep understanding of cross-cultural communication, time zone management, and quality assurance standards expected by international stakeholders. The PM must ensure that while local engineering brilliance is harnessed, it aligns perfectly with global client expectations.</w:t>
      </w:r>
    </w:p>
    <w:bookmarkEnd w:id="22"/>
    <w:bookmarkStart w:id="23" w:name="X6cbce9459706ff622ecf339960101592e353807"/>
    <w:p>
      <w:pPr>
        <w:pStyle w:val="Heading2"/>
      </w:pPr>
      <w:r>
        <w:t xml:space="preserve">4. Strategic Leadership and Agile Adaptation</w:t>
      </w:r>
    </w:p>
    <w:p>
      <w:pPr>
        <w:pStyle w:val="FirstParagraph"/>
      </w:pPr>
      <w:r>
        <w:t xml:space="preserve">The traditional Waterfall methodology of project management has largely given way to Agile frameworks such as Scrum and Kanban in the tech sector of India. However, the application of these frameworks in Bangalore requires a tailored approach. Project Managers here must foster a culture that balances speed with stability. They are responsible for facilitating daily stand-ups, sprint planning, and retrospectives while simultaneously managing stakeholder expectations who may still be accustomed to traditional reporting structures.</w:t>
      </w:r>
    </w:p>
    <w:p>
      <w:pPr>
        <w:pStyle w:val="BodyText"/>
      </w:pPr>
      <w:r>
        <w:t xml:space="preserve">Furthermore, the concept of "Jugaad" – a Hindi term implying flexible innovation or finding a low-cost solution to a problem – is often prevalent in the Indian work culture. While Jugaad can drive creative problem-solving, Project Managers must ensure that such improvisations do not compromise code quality, security protocols, or long-term maintainability. The PM acts as the guardian of quality, ensuring that agile flexibility does not devolve into chaotic development practices.</w:t>
      </w:r>
    </w:p>
    <w:bookmarkEnd w:id="23"/>
    <w:bookmarkStart w:id="24" w:name="human-capital-and-cultural-intelligence"/>
    <w:p>
      <w:pPr>
        <w:pStyle w:val="Heading2"/>
      </w:pPr>
      <w:r>
        <w:t xml:space="preserve">5. Human Capital and Cultural Intelligence</w:t>
      </w:r>
    </w:p>
    <w:p>
      <w:pPr>
        <w:pStyle w:val="FirstParagraph"/>
      </w:pPr>
      <w:r>
        <w:t xml:space="preserve">The success of any project hinges on its people. In India, Bangalore’s workforce is characterized by its youthfulness, ambition, and resilience. However, high attrition rates are a known challenge in the sector. Project Managers play a crucial role in talent retention and team cohesion.</w:t>
      </w:r>
    </w:p>
    <w:p>
      <w:pPr>
        <w:pStyle w:val="BodyText"/>
      </w:pPr>
      <w:r>
        <w:t xml:space="preserve">Cultural Intelligence (CQ) is paramount for Project Managers leading diverse teams. They must manage hierarchical expectations while promoting flat communication structures often required in agile environments. Recognizing individual motivations, providing mentorship, and creating an inclusive work environment are key responsibilities. Moreover, with a significant portion of the workforce being young professionals eager for upskilling, PMs must facilitate continuous learning and development opportunities within project lifecycles.</w:t>
      </w:r>
    </w:p>
    <w:bookmarkEnd w:id="24"/>
    <w:bookmarkStart w:id="25" w:name="conclusion"/>
    <w:p>
      <w:pPr>
        <w:pStyle w:val="Heading2"/>
      </w:pPr>
      <w:r>
        <w:t xml:space="preserve">6. Conclusion</w:t>
      </w:r>
    </w:p>
    <w:p>
      <w:pPr>
        <w:pStyle w:val="FirstParagraph"/>
      </w:pPr>
      <w:r>
        <w:t xml:space="preserve">In conclusion, the role of the Project Manager in India’s bustling hub of Bangalore is far more complex and impactful than traditional definitions suggest. It requires a synthesis of technical acumen, strategic vision, cultural sensitivity, and adaptive leadership. As India continues to assert itself as a global digital leader, the Project Manager will remain at the forefront of this transformation.</w:t>
      </w:r>
    </w:p>
    <w:p>
      <w:pPr>
        <w:pStyle w:val="BodyText"/>
      </w:pPr>
      <w:r>
        <w:t xml:space="preserve">For organizations aiming to succeed in this market, investing in robust Project Management frameworks and developing PMs with strong contextual understanding of Bangalore’s unique dynamics is not optional—it is imperative. The modern Project Manager in India must be a catalyst for innovation, a bridge between global aspirations and local execution, and a leader who empowers teams to overcome challenges while delivering exceptional value. Future research should focus on the integration of AI-driven project management tools in this region and their impact on productivity and decision-making processes.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Project Managers in the Dynamic Landscape of India, Bangalore</dc:title>
  <dc:creator/>
  <cp:keywords/>
  <dcterms:created xsi:type="dcterms:W3CDTF">2026-07-29T09:33:00Z</dcterms:created>
  <dcterms:modified xsi:type="dcterms:W3CDTF">2026-07-29T09:33:00Z</dcterms:modified>
</cp:coreProperties>
</file>

<file path=docProps/custom.xml><?xml version="1.0" encoding="utf-8"?>
<Properties xmlns="http://schemas.openxmlformats.org/officeDocument/2006/custom-properties" xmlns:vt="http://schemas.openxmlformats.org/officeDocument/2006/docPropsVTypes"/>
</file>