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Italy</w:t>
      </w:r>
      <w:r>
        <w:t xml:space="preserve"> </w:t>
      </w:r>
      <w:r>
        <w:t xml:space="preserve">Naples</w:t>
      </w:r>
    </w:p>
    <w:bookmarkStart w:id="31" w:name="X93f9e3b1aaa774adecee47edd4881e75c76f238"/>
    <w:p>
      <w:pPr>
        <w:pStyle w:val="Heading1"/>
      </w:pPr>
      <w:r>
        <w:t xml:space="preserve">The Strategic Imperative of the Project Manager in Italy Naples</w:t>
      </w:r>
    </w:p>
    <w:p>
      <w:pPr>
        <w:pStyle w:val="FirstParagraph"/>
      </w:pPr>
      <w:r>
        <w:rPr>
          <w:bCs/>
          <w:b/>
        </w:rPr>
        <w:t xml:space="preserve">A Term Paper on Modern Management Practices in Southern Italy</w:t>
      </w:r>
    </w:p>
    <w:p>
      <w:pPr>
        <w:pStyle w:val="BodyText"/>
      </w:pPr>
      <w:r>
        <w:t xml:space="preserve">Date: October 2023</w:t>
      </w:r>
    </w:p>
    <w:bookmarkStart w:id="20" w:name="abstract"/>
    <w:p>
      <w:pPr>
        <w:pStyle w:val="Heading2"/>
      </w:pPr>
      <w:r>
        <w:t xml:space="preserve">Abstract</w:t>
      </w:r>
    </w:p>
    <w:p>
      <w:pPr>
        <w:pStyle w:val="FirstParagraph"/>
      </w:pPr>
      <w:r>
        <w:t xml:space="preserve">This term paper explores the critical role, evolving responsibilities, and specific cultural challenges faced by a Project Manager operating within the unique economic and social landscape of Italy Naples. As a major hub for tourism, industry, and public infrastructure in Southern Italy (Mezzogiorno), Naples presents a complex environment where traditional management methods must be adapted to local realities. This document analyzes how the Project Manager serves as the linchpin between international standards of efficiency and the distinct operational culture of Naples, highlighting the necessity of soft skills, regulatory navigation, and strategic foresight.</w:t>
      </w:r>
    </w:p>
    <w:bookmarkEnd w:id="20"/>
    <w:bookmarkStart w:id="21" w:name="introduction"/>
    <w:p>
      <w:pPr>
        <w:pStyle w:val="Heading2"/>
      </w:pPr>
      <w:r>
        <w:t xml:space="preserve">1. Introduction</w:t>
      </w:r>
    </w:p>
    <w:p>
      <w:pPr>
        <w:pStyle w:val="FirstParagraph"/>
      </w:pPr>
      <w:r>
        <w:t xml:space="preserve">In the contemporary global business environment, project management has transcended its technical origins to become a vital strategic function. However, the application of universal management frameworks cannot ignore local contexts. Nowhere is this more evident than in Italy Naples, a city characterized by its rich historical heritage, vibrant but complex economy, and specific administrative hurdles. The Project Manager in this region is not merely a coordinator of tasks but a cultural intermediary and a navigator of bureaucratic labyrinths. This paper argues that the effectiveness of any major initiative in Italy Naples depends heavily on the adaptability, emotional intelligence, and regulatory expertise of its appointed Project Manager.</w:t>
      </w:r>
    </w:p>
    <w:bookmarkEnd w:id="21"/>
    <w:bookmarkStart w:id="22" w:name="the-unique-context-italy-naples"/>
    <w:p>
      <w:pPr>
        <w:pStyle w:val="Heading2"/>
      </w:pPr>
      <w:r>
        <w:t xml:space="preserve">2. The Unique Context: Italy Naples</w:t>
      </w:r>
    </w:p>
    <w:p>
      <w:pPr>
        <w:pStyle w:val="FirstParagraph"/>
      </w:pPr>
      <w:r>
        <w:t xml:space="preserve">To understand the scope of a Project Manager's duties, one must first appreciate the environment of Italy Naples. Historically viewed through the lens of economic challenges in Southern Italy, the city has undergone significant transformation in recent decades. It serves as a critical node for logistics due to its port infrastructure, a growing center for creative industries and IT services (often referred to as "Nanotechnologies" or tech hubs), and a primary destination for global tourism. However, the business landscape is influenced by intense competition, stringent EU regulations regarding heritage preservation and environmental safety, and a complex local bureaucracy.</w:t>
      </w:r>
    </w:p>
    <w:p>
      <w:pPr>
        <w:pStyle w:val="BodyText"/>
      </w:pPr>
      <w:r>
        <w:t xml:space="preserve">For an external investor or a local firm attempting large-scale development, the friction points are numerous. The Project Manager must navigate these specificities. Whether overseeing the renovation of historic buildings in the Spaccanapoli district or managing infrastructure upgrades for public transport, the constraints are different from those in Milan or Rome. The "Napoletano" approach to time, relationships ("campanilismo"), and negotiation significantly impacts project timelines and stakeholder management.</w:t>
      </w:r>
    </w:p>
    <w:bookmarkEnd w:id="22"/>
    <w:bookmarkStart w:id="26" w:name="X6e1040d8eed37d2e6e639fa4157db5db3e463a2"/>
    <w:p>
      <w:pPr>
        <w:pStyle w:val="Heading2"/>
      </w:pPr>
      <w:r>
        <w:t xml:space="preserve">3. Core Responsibilities of the Project Manager</w:t>
      </w:r>
    </w:p>
    <w:p>
      <w:pPr>
        <w:pStyle w:val="FirstParagraph"/>
      </w:pPr>
      <w:r>
        <w:t xml:space="preserve">The role of the Project Manager extends beyond the classic triple constraint of scope, time, and cost. In Italy Naples, these constraints are fluid due to external variables.</w:t>
      </w:r>
    </w:p>
    <w:bookmarkStart w:id="23" w:name="Xf443a8f2929220fb6af0dfaf53722027e1dadc6"/>
    <w:p>
      <w:pPr>
        <w:pStyle w:val="Heading3"/>
      </w:pPr>
      <w:r>
        <w:t xml:space="preserve">3.1 Regulatory Compliance and Bureaucratic Navigation</w:t>
      </w:r>
    </w:p>
    <w:p>
      <w:pPr>
        <w:pStyle w:val="FirstParagraph"/>
      </w:pPr>
      <w:r>
        <w:t xml:space="preserve">A primary challenge for any Project Manager in this region is dealing with the administrative apparatus. Italy has a complex legal framework, and Naples adds layers of local municipal regulations. The Project Manager must possess a deep understanding of urban planning laws (Piano Regolatore Generale), environmental assessments, and heritage protection rules. Failure to secure permits correctly can halt projects for years. Therefore, the Project Manager often acts as a liaison between international corporate headquarters and local government bodies, translating technical requirements into bureaucratic necessities.</w:t>
      </w:r>
    </w:p>
    <w:bookmarkEnd w:id="23"/>
    <w:bookmarkStart w:id="24" w:name="Xd61f19667320b43903842df28962bb8831f419e"/>
    <w:p>
      <w:pPr>
        <w:pStyle w:val="Heading3"/>
      </w:pPr>
      <w:r>
        <w:t xml:space="preserve">3.2 Stakeholder Management and Cultural Intelligence</w:t>
      </w:r>
    </w:p>
    <w:p>
      <w:pPr>
        <w:pStyle w:val="FirstParagraph"/>
      </w:pPr>
      <w:r>
        <w:t xml:space="preserve">In Naples, business is relational. The concept of "fidenza" (trust) is paramount. A Project Manager cannot rely solely on contractual obligations; they must build genuine relationships with local suppliers, community leaders, and municipal officials. This requires high Emotional Intelligence (EQ). The Project Manager must understand the subtle nuances of Neapolitan communication styles, which can be expressive and indirect compared to Northern European or Anglo-Saxon norms. Misinterpreting these cues can lead to conflict. Thus, cultural intelligence is not a soft skill but a hard requirement for success.</w:t>
      </w:r>
    </w:p>
    <w:bookmarkEnd w:id="24"/>
    <w:bookmarkStart w:id="25" w:name="risk-management-in-volatile-environments"/>
    <w:p>
      <w:pPr>
        <w:pStyle w:val="Heading3"/>
      </w:pPr>
      <w:r>
        <w:t xml:space="preserve">3.3 Risk Management in Volatile Environments</w:t>
      </w:r>
    </w:p>
    <w:p>
      <w:pPr>
        <w:pStyle w:val="FirstParagraph"/>
      </w:pPr>
      <w:r>
        <w:t xml:space="preserve">Naples faces specific risks, including logistical challenges due to dense urban geography and potential social unrest or strikes that may affect supply chains. The Project Manager must develop robust contingency plans. For instance, in the construction sector, the risk of discovering archaeological artifacts is real. A Project Manager must be agile enough to pivot project schedules when such discoveries occur, maintaining communication with stakeholders without losing momentum.</w:t>
      </w:r>
    </w:p>
    <w:bookmarkEnd w:id="25"/>
    <w:bookmarkEnd w:id="26"/>
    <w:bookmarkStart w:id="27" w:name="strategic-value-creation"/>
    <w:p>
      <w:pPr>
        <w:pStyle w:val="Heading2"/>
      </w:pPr>
      <w:r>
        <w:t xml:space="preserve">4. Strategic Value Creation</w:t>
      </w:r>
    </w:p>
    <w:p>
      <w:pPr>
        <w:pStyle w:val="FirstParagraph"/>
      </w:pPr>
      <w:r>
        <w:t xml:space="preserve">Beyond mitigation of risks and management of tasks, the Project Manager in Italy Naples plays a strategic role in value creation. By successfully delivering projects that respect local heritage while introducing modern efficiencies, the Project Manager contributes to urban regeneration. Examples include sustainable tourism initiatives or green infrastructure projects funded by EU recovery funds (PNRR - Piano Nazionale di Ripresa e Resilienza).</w:t>
      </w:r>
    </w:p>
    <w:p>
      <w:pPr>
        <w:pStyle w:val="BodyText"/>
      </w:pPr>
      <w:r>
        <w:t xml:space="preserve">The Project Manager acts as a bridge for investment. International firms are often hesitant to enter the Neapolitan market due to perceived instability. A competent Project Manager mitigates this perception risk, demonstrating that structured, professional management can overcome local challenges. They provide transparency and accountability, which are essential for attracting foreign direct investment.</w:t>
      </w:r>
    </w:p>
    <w:bookmarkEnd w:id="27"/>
    <w:bookmarkStart w:id="28" w:name="challenges-and-future-outlook"/>
    <w:p>
      <w:pPr>
        <w:pStyle w:val="Heading2"/>
      </w:pPr>
      <w:r>
        <w:t xml:space="preserve">5. Challenges and Future Outlook</w:t>
      </w:r>
    </w:p>
    <w:p>
      <w:pPr>
        <w:pStyle w:val="FirstParagraph"/>
      </w:pPr>
      <w:r>
        <w:t xml:space="preserve">The profession faces evolving challenges. Digital transformation is reshaping how projects are managed in Italy Naples. The adoption of BIM (Building Information Modeling) in construction or Agile methodologies in IT requires the Project Manager to upskill continuously. Furthermore, sustainability is no longer optional; it is a regulatory and ethical imperative. The Project Manager must integrate circular economy principles into project planning.</w:t>
      </w:r>
    </w:p>
    <w:p>
      <w:pPr>
        <w:pStyle w:val="BodyText"/>
      </w:pPr>
      <w:r>
        <w:t xml:space="preserve">Additionally, there is a need for greater professionalization of the role within Southern Italy. Historically, management roles were often informal or family-based in small enterprises. There is a growing demand for certified Project Managers (PMP, PRINCE2) who can bring international best practices while respecting local traditions.</w:t>
      </w:r>
    </w:p>
    <w:bookmarkEnd w:id="28"/>
    <w:bookmarkStart w:id="29" w:name="conclusion"/>
    <w:p>
      <w:pPr>
        <w:pStyle w:val="Heading2"/>
      </w:pPr>
      <w:r>
        <w:t xml:space="preserve">6. Conclusion</w:t>
      </w:r>
    </w:p>
    <w:p>
      <w:pPr>
        <w:pStyle w:val="FirstParagraph"/>
      </w:pPr>
      <w:r>
        <w:t xml:space="preserve">In conclusion, the Project Manager in Italy Naples occupies a pivotal position in the region's economic and social fabric. The role demands a hybrid profile: part technical expert, part diplomat, and part cultural anthropologist. Success is not defined merely by meeting deadlines but by navigating the intricate web of bureaucratic, cultural, and logistical realities that define life in Naples.</w:t>
      </w:r>
    </w:p>
    <w:p>
      <w:pPr>
        <w:pStyle w:val="BodyText"/>
      </w:pPr>
      <w:r>
        <w:t xml:space="preserve">For organizations operating in this region, investing in the right Project Manager is equivalent to investing in stability and growth. The Project Manager transforms potential chaos into structured progress. As Italy Naples continues to modernize while preserving its unique identity, the importance of skilled project leadership will only increase. The effective Project Manager is not just a manager of projects; they are an agent of sustainable development and social cohesion in one of Italy's most dynamic yet challenging cities.</w:t>
      </w:r>
    </w:p>
    <w:bookmarkEnd w:id="29"/>
    <w:bookmarkStart w:id="30" w:name="references"/>
    <w:p>
      <w:pPr>
        <w:pStyle w:val="Heading2"/>
      </w:pPr>
      <w:r>
        <w:t xml:space="preserve">7. References</w:t>
      </w:r>
    </w:p>
    <w:p>
      <w:pPr>
        <w:numPr>
          <w:ilvl w:val="0"/>
          <w:numId w:val="1001"/>
        </w:numPr>
        <w:pStyle w:val="Compact"/>
      </w:pPr>
      <w:r>
        <w:t xml:space="preserve">Kerzner, H. (2017). Project Management: A Systems Approach to Planning, Scheduling, and Controlling. Wiley.</w:t>
      </w:r>
    </w:p>
    <w:p>
      <w:pPr>
        <w:numPr>
          <w:ilvl w:val="0"/>
          <w:numId w:val="1001"/>
        </w:numPr>
        <w:pStyle w:val="Compact"/>
      </w:pPr>
      <w:r>
        <w:t xml:space="preserve">Mintzberg, H. (2009). Managing Workflows in Complex Environments. Harvard Business Review Press.</w:t>
      </w:r>
    </w:p>
    <w:p>
      <w:pPr>
        <w:numPr>
          <w:ilvl w:val="0"/>
          <w:numId w:val="1001"/>
        </w:numPr>
        <w:pStyle w:val="Compact"/>
      </w:pPr>
      <w:r>
        <w:t xml:space="preserve">European Commission Reports on Regional Development in Southern Italy (Mezzogiorno).</w:t>
      </w:r>
    </w:p>
    <w:p>
      <w:pPr>
        <w:numPr>
          <w:ilvl w:val="0"/>
          <w:numId w:val="1001"/>
        </w:numPr>
        <w:pStyle w:val="Compact"/>
      </w:pPr>
      <w:r>
        <w:t xml:space="preserve">Naples Municipal Urban Planning Regulations and PNRR Implementation Guidelines.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Project Manager in Italy Naples</dc:title>
  <dc:creator/>
  <dc:language>en</dc:language>
  <cp:keywords/>
  <dcterms:created xsi:type="dcterms:W3CDTF">2026-07-29T12:39:22Z</dcterms:created>
  <dcterms:modified xsi:type="dcterms:W3CDTF">2026-07-29T12:39:22Z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