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Leadership</w:t>
      </w:r>
      <w:r>
        <w:t xml:space="preserve"> </w:t>
      </w:r>
      <w:r>
        <w:t xml:space="preserve">and</w:t>
      </w:r>
      <w:r>
        <w:t xml:space="preserve"> </w:t>
      </w:r>
      <w:r>
        <w:t xml:space="preserve">Operational</w:t>
      </w:r>
      <w:r>
        <w:t xml:space="preserve"> </w:t>
      </w:r>
      <w:r>
        <w:t xml:space="preserve">Excellence</w:t>
      </w:r>
      <w:r>
        <w:t xml:space="preserve"> </w:t>
      </w:r>
      <w:r>
        <w:t xml:space="preserve">in</w:t>
      </w:r>
      <w:r>
        <w:t xml:space="preserve"> </w:t>
      </w:r>
      <w:r>
        <w:t xml:space="preserve">Project</w:t>
      </w:r>
      <w:r>
        <w:t xml:space="preserve"> </w:t>
      </w:r>
      <w:r>
        <w:t xml:space="preserve">Management</w:t>
      </w:r>
      <w:r>
        <w:t xml:space="preserve"> </w:t>
      </w:r>
      <w:r>
        <w:t xml:space="preserve">within</w:t>
      </w:r>
      <w:r>
        <w:t xml:space="preserve"> </w:t>
      </w:r>
      <w:r>
        <w:t xml:space="preserve">Senegal-Dakar</w:t>
      </w:r>
    </w:p>
    <w:bookmarkStart w:id="32" w:name="term-paper"/>
    <w:p>
      <w:pPr>
        <w:pStyle w:val="Heading1"/>
      </w:pPr>
      <w:r>
        <w:t xml:space="preserve">Term Paper</w:t>
      </w:r>
    </w:p>
    <w:p>
      <w:pPr>
        <w:pStyle w:val="FirstParagraph"/>
      </w:pPr>
      <w:r>
        <w:rPr>
          <w:bCs/>
          <w:b/>
        </w:rPr>
        <w:t xml:space="preserve">The Role of the Project Manager in Driving Sustainable Development and Economic Growth in Senegal-Dakar</w:t>
      </w:r>
    </w:p>
    <w:bookmarkStart w:id="20" w:name="abstract"/>
    <w:p>
      <w:pPr>
        <w:pStyle w:val="Heading3"/>
      </w:pPr>
      <w:r>
        <w:t xml:space="preserve">Abstract</w:t>
      </w:r>
    </w:p>
    <w:p>
      <w:pPr>
        <w:pStyle w:val="FirstParagraph"/>
      </w:pPr>
      <w:r>
        <w:t xml:space="preserve">This term paper examines the critical role of the Project Manager within the unique socio-economic and cultural context of Senegal-Dakar. As Dakar solidifies its position as a central hub for commerce, infrastructure, and innovation in West Africa, the demand for competent project leadership has never been higher. This document analyzes how a Project Manager must navigate local regulatory frameworks, leverage cultural nuances such as "Teranga," and integrate international standards with local realities to deliver successful outcomes. It argues that effective project management in Senegal-Dakar is not merely about technical execution but requires a deep understanding of stakeholder engagement, risk mitigation in emerging markets, and sustainable development practices.</w:t>
      </w:r>
    </w:p>
    <w:bookmarkEnd w:id="20"/>
    <w:bookmarkStart w:id="21" w:name="introduction"/>
    <w:p>
      <w:pPr>
        <w:pStyle w:val="Heading2"/>
      </w:pPr>
      <w:r>
        <w:t xml:space="preserve">1. Introduction</w:t>
      </w:r>
    </w:p>
    <w:p>
      <w:pPr>
        <w:pStyle w:val="FirstParagraph"/>
      </w:pPr>
      <w:r>
        <w:t xml:space="preserve">The global landscape of project management is evolving rapidly, driven by digital transformation and globalization. However, the application of these global standards must be adapted to local contexts to ensure relevance and success. In West Africa, the economic capital of Senegal-Dakar represents a dynamic environment characterized by rapid urbanization, significant infrastructural development projects, and a growing service sector. For any organization operating in this region, the figurehead of execution is the</w:t>
      </w:r>
      <w:r>
        <w:t xml:space="preserve"> </w:t>
      </w:r>
      <w:r>
        <w:rPr>
          <w:bCs/>
          <w:b/>
        </w:rPr>
        <w:t xml:space="preserve">Project Manager</w:t>
      </w:r>
      <w:r>
        <w:t xml:space="preserve">. This term paper explores how a</w:t>
      </w:r>
      <w:r>
        <w:t xml:space="preserve"> </w:t>
      </w:r>
      <w:r>
        <w:rPr>
          <w:bCs/>
          <w:b/>
        </w:rPr>
        <w:t xml:space="preserve">Project Manager</w:t>
      </w:r>
      <w:r>
        <w:t xml:space="preserve"> </w:t>
      </w:r>
      <w:r>
        <w:t xml:space="preserve">must operate specifically within the jurisdiction and cultural milieu of</w:t>
      </w:r>
      <w:r>
        <w:t xml:space="preserve"> </w:t>
      </w:r>
      <w:r>
        <w:rPr>
          <w:bCs/>
          <w:b/>
        </w:rPr>
        <w:t xml:space="preserve">Senegal-Dakar</w:t>
      </w:r>
      <w:r>
        <w:t xml:space="preserve">.</w:t>
      </w:r>
    </w:p>
    <w:p>
      <w:pPr>
        <w:pStyle w:val="BodyText"/>
      </w:pPr>
      <w:r>
        <w:t xml:space="preserve">Dakar, Senegal-Dakar, serves as a gateway to West Africa, hosting major international conferences, ports that handle transcontinental trade, and a burgeoning tech ecosystem known as the "Dakar Digital City." Consequently, the responsibilities of a</w:t>
      </w:r>
      <w:r>
        <w:t xml:space="preserve"> </w:t>
      </w:r>
      <w:r>
        <w:rPr>
          <w:bCs/>
          <w:b/>
        </w:rPr>
        <w:t xml:space="preserve">Project Manager</w:t>
      </w:r>
      <w:r>
        <w:t xml:space="preserve"> </w:t>
      </w:r>
      <w:r>
        <w:t xml:space="preserve">in this locale extend beyond traditional triple constraints (scope, time, cost) to include complex stakeholder management involving government bodies at all levels—from local municipalities in</w:t>
      </w:r>
      <w:r>
        <w:t xml:space="preserve"> </w:t>
      </w:r>
      <w:r>
        <w:rPr>
          <w:bCs/>
          <w:b/>
        </w:rPr>
        <w:t xml:space="preserve">Dakar</w:t>
      </w:r>
      <w:r>
        <w:t xml:space="preserve"> </w:t>
      </w:r>
      <w:r>
        <w:t xml:space="preserve">to national ministries—and international donors.</w:t>
      </w:r>
    </w:p>
    <w:bookmarkEnd w:id="21"/>
    <w:bookmarkStart w:id="24" w:name="X363bf66a1f0b36b0f8809ceb808dc77435e3b10"/>
    <w:p>
      <w:pPr>
        <w:pStyle w:val="Heading2"/>
      </w:pPr>
      <w:r>
        <w:t xml:space="preserve">2. The Unique Context of Project Management in Senegal-Dakar</w:t>
      </w:r>
    </w:p>
    <w:bookmarkStart w:id="22" w:name="economic-and-infrastructural-landscape"/>
    <w:p>
      <w:pPr>
        <w:pStyle w:val="Heading3"/>
      </w:pPr>
      <w:r>
        <w:t xml:space="preserve">2.1 Economic and Infrastructural Landscape</w:t>
      </w:r>
    </w:p>
    <w:p>
      <w:pPr>
        <w:pStyle w:val="FirstParagraph"/>
      </w:pPr>
      <w:r>
        <w:t xml:space="preserve">The economy of</w:t>
      </w:r>
      <w:r>
        <w:t xml:space="preserve"> </w:t>
      </w:r>
      <w:r>
        <w:rPr>
          <w:bCs/>
          <w:b/>
        </w:rPr>
        <w:t xml:space="preserve">Dakar, Senegal-Dakar</w:t>
      </w:r>
      <w:r>
        <w:t xml:space="preserve">, is heavily reliant on services, logistics, and increasingly, information technology. Major projects such as the extension of the Blaise Diagne International Airport (AIBD), the expansion of the port infrastructure at Diamniadio, and various real estate developments require rigorous project oversight. A</w:t>
      </w:r>
      <w:r>
        <w:t xml:space="preserve"> </w:t>
      </w:r>
      <w:r>
        <w:rPr>
          <w:bCs/>
          <w:b/>
        </w:rPr>
        <w:t xml:space="preserve">Project Manager</w:t>
      </w:r>
      <w:r>
        <w:t xml:space="preserve"> </w:t>
      </w:r>
      <w:r>
        <w:t xml:space="preserve">in this context must be adept at handling large-scale capital projects that often involve public-private partnerships (PPPs). Understanding the regulatory environment set by bodies such as the Autorité de Régulation des Marchés Publics (ARMP) is essential for compliance and efficiency.</w:t>
      </w:r>
    </w:p>
    <w:bookmarkEnd w:id="22"/>
    <w:bookmarkStart w:id="23" w:name="cultural-dynamics-and-teranga"/>
    <w:p>
      <w:pPr>
        <w:pStyle w:val="Heading3"/>
      </w:pPr>
      <w:r>
        <w:t xml:space="preserve">2.2 Cultural Dynamics and Teranga</w:t>
      </w:r>
    </w:p>
    <w:p>
      <w:pPr>
        <w:pStyle w:val="FirstParagraph"/>
      </w:pPr>
      <w:r>
        <w:t xml:space="preserve">No analysis of project management in this region is complete without addressing the concept of "Teranga," the Wolof term for hospitality and generosity, which defines Senegalese social interactions. For a</w:t>
      </w:r>
      <w:r>
        <w:t xml:space="preserve"> </w:t>
      </w:r>
      <w:r>
        <w:rPr>
          <w:bCs/>
          <w:b/>
        </w:rPr>
        <w:t xml:space="preserve">Project Manager</w:t>
      </w:r>
      <w:r>
        <w:t xml:space="preserve">, understanding Teranga is a soft skill that translates directly into business effectiveness. Building trust with local teams, community leaders, and government officials in</w:t>
      </w:r>
      <w:r>
        <w:t xml:space="preserve"> </w:t>
      </w:r>
      <w:r>
        <w:rPr>
          <w:bCs/>
          <w:b/>
        </w:rPr>
        <w:t xml:space="preserve">Dakar</w:t>
      </w:r>
      <w:r>
        <w:t xml:space="preserve"> </w:t>
      </w:r>
      <w:r>
        <w:t xml:space="preserve">requires relationship-based management rather than purely transactional approaches. A</w:t>
      </w:r>
    </w:p>
    <w:p>
      <w:pPr>
        <w:pStyle w:val="BodyText"/>
      </w:pPr>
      <w:r>
        <w:t xml:space="preserve">Project Manager who ignores these cultural nuances risks alienating key stakeholders and causing delays due to a lack of social license to operate.</w:t>
      </w:r>
    </w:p>
    <w:bookmarkEnd w:id="23"/>
    <w:bookmarkEnd w:id="24"/>
    <w:bookmarkStart w:id="28" w:name="X201a801f4b01fd20e8c0dea5942183de82f3a0b"/>
    <w:p>
      <w:pPr>
        <w:pStyle w:val="Heading2"/>
      </w:pPr>
      <w:r>
        <w:t xml:space="preserve">3. Core Competencies Required for a Project Manager in Dakar</w:t>
      </w:r>
    </w:p>
    <w:bookmarkStart w:id="25" w:name="bilingual-and-multilingual-proficiency"/>
    <w:p>
      <w:pPr>
        <w:pStyle w:val="Heading3"/>
      </w:pPr>
      <w:r>
        <w:t xml:space="preserve">3.1 Bilingual and Multilingual Proficiency</w:t>
      </w:r>
    </w:p>
    <w:p>
      <w:pPr>
        <w:pStyle w:val="FirstParagraph"/>
      </w:pPr>
      <w:r>
        <w:t xml:space="preserve">In the professional landscape of Senegal-Dakar, proficiency in French is often the primary language of administration and contract law, while Wolof is the lingua franca for daily operations and community engagement. A successful</w:t>
      </w:r>
      <w:r>
        <w:t xml:space="preserve"> </w:t>
      </w:r>
      <w:r>
        <w:rPr>
          <w:bCs/>
          <w:b/>
        </w:rPr>
        <w:t xml:space="preserve">Project Manager</w:t>
      </w:r>
      <w:r>
        <w:t xml:space="preserve"> </w:t>
      </w:r>
      <w:r>
        <w:t xml:space="preserve">must be bilingual at minimum. This linguistic capability allows for clearer communication in documentation prepared by legal teams in central</w:t>
      </w:r>
    </w:p>
    <w:p>
      <w:pPr>
        <w:pStyle w:val="BodyText"/>
      </w:pPr>
      <w:r>
        <w:t xml:space="preserve">Dakar offices while enabling genuine connection with field workers who may primarily speak Wolof. The ability to translate technical jargon into accessible language is a critical asset.</w:t>
      </w:r>
    </w:p>
    <w:bookmarkEnd w:id="25"/>
    <w:bookmarkStart w:id="26" w:name="risk-management-and-adaptability"/>
    <w:p>
      <w:pPr>
        <w:pStyle w:val="Heading3"/>
      </w:pPr>
      <w:r>
        <w:t xml:space="preserve">3.2 Risk Management and Adaptability</w:t>
      </w:r>
    </w:p>
    <w:p>
      <w:pPr>
        <w:pStyle w:val="FirstParagraph"/>
      </w:pPr>
      <w:r>
        <w:rPr>
          <w:bCs/>
          <w:b/>
        </w:rPr>
        <w:t xml:space="preserve">Dakar, Senegal-Dakar</w:t>
      </w:r>
      <w:r>
        <w:t xml:space="preserve">, presents specific risks that a</w:t>
      </w:r>
    </w:p>
    <w:p>
      <w:pPr>
        <w:pStyle w:val="BodyText"/>
      </w:pPr>
      <w:r>
        <w:t xml:space="preserve">Project Manager must mitigate. These include logistical bottlenecks at the port, occasional bureaucratic delays in permit acquisitions, and environmental factors such as seasonal rainfall affecting construction schedules. The modern</w:t>
      </w:r>
      <w:r>
        <w:t xml:space="preserve"> </w:t>
      </w:r>
      <w:r>
        <w:rPr>
          <w:bCs/>
          <w:b/>
        </w:rPr>
        <w:t xml:space="preserve">Project Manager</w:t>
      </w:r>
      <w:r>
        <w:t xml:space="preserve"> </w:t>
      </w:r>
      <w:r>
        <w:t xml:space="preserve">must utilize agile methodologies not just for software development but for managing operational uncertainties. Risk registers must be dynamic, reflecting real-time changes in the political or economic climate of Senegal.</w:t>
      </w:r>
    </w:p>
    <w:bookmarkEnd w:id="26"/>
    <w:bookmarkStart w:id="27" w:name="X2748ae3c5d7c1e56bcf6bfc743727f5e48b18a1"/>
    <w:p>
      <w:pPr>
        <w:pStyle w:val="Heading3"/>
      </w:pPr>
      <w:r>
        <w:t xml:space="preserve">3.3 Stakeholder Engagement with Government and Community</w:t>
      </w:r>
    </w:p>
    <w:p>
      <w:pPr>
        <w:pStyle w:val="FirstParagraph"/>
      </w:pPr>
      <w:r>
        <w:t xml:space="preserve">In</w:t>
      </w:r>
      <w:r>
        <w:t xml:space="preserve"> </w:t>
      </w:r>
      <w:r>
        <w:rPr>
          <w:bCs/>
          <w:b/>
        </w:rPr>
        <w:t xml:space="preserve">Dakar</w:t>
      </w:r>
      <w:r>
        <w:t xml:space="preserve">, government involvement is pervasive. Whether the project is a public infrastructure initiative or a private construction firm building residential units in Almadies or Ouakam, engagement with local authorities (Mairies) and regional councils is mandatory. The</w:t>
      </w:r>
    </w:p>
    <w:p>
      <w:pPr>
        <w:pStyle w:val="BodyText"/>
      </w:pPr>
      <w:r>
        <w:t xml:space="preserve">Project Manager acts as the bridge between corporate objectives and civic obligations. Furthermore, community engagement in peri-urban areas of</w:t>
      </w:r>
      <w:r>
        <w:t xml:space="preserve"> </w:t>
      </w:r>
      <w:r>
        <w:rPr>
          <w:bCs/>
          <w:b/>
        </w:rPr>
        <w:t xml:space="preserve">Dakar</w:t>
      </w:r>
      <w:r>
        <w:t xml:space="preserve"> </w:t>
      </w:r>
      <w:r>
        <w:t xml:space="preserve">requires sensitivity to land tenure issues and social expectations, ensuring that projects do not displace communities without adequate compensation or consultation.</w:t>
      </w:r>
    </w:p>
    <w:bookmarkEnd w:id="27"/>
    <w:bookmarkEnd w:id="28"/>
    <w:bookmarkStart w:id="29" w:name="Xbfecce60e09b051bbb206d7cc377e727286cbc2"/>
    <w:p>
      <w:pPr>
        <w:pStyle w:val="Heading2"/>
      </w:pPr>
      <w:r>
        <w:t xml:space="preserve">4. Strategic Importance of Sustainable Practices</w:t>
      </w:r>
    </w:p>
    <w:p>
      <w:pPr>
        <w:pStyle w:val="FirstParagraph"/>
      </w:pPr>
      <w:r>
        <w:t xml:space="preserve">The future vision for Senegal-Dakar involves sustainable urban development. The city is prone to flooding during the rainy season, making drainage and infrastructure projects critical. A forward-thinking</w:t>
      </w:r>
      <w:r>
        <w:t xml:space="preserve"> </w:t>
      </w:r>
      <w:r>
        <w:rPr>
          <w:bCs/>
          <w:b/>
        </w:rPr>
        <w:t xml:space="preserve">Project Manager</w:t>
      </w:r>
      <w:r>
        <w:t xml:space="preserve"> </w:t>
      </w:r>
      <w:r>
        <w:t xml:space="preserve">must integrate sustainability into the project lifecycle from the outset. This involves sourcing materials locally where possible to support the local economy of Senegal, reducing carbon footprints in logistics within</w:t>
      </w:r>
    </w:p>
    <w:p>
      <w:pPr>
        <w:pStyle w:val="BodyText"/>
      </w:pPr>
      <w:r>
        <w:t xml:space="preserve">Dakar, and ensuring that construction practices meet environmental standards. The role of the</w:t>
      </w:r>
    </w:p>
    <w:p>
      <w:pPr>
        <w:pStyle w:val="BodyText"/>
      </w:pPr>
      <w:r>
        <w:t xml:space="preserve">Project Manager is thus transformed into that of a sustainable development champion, aligning project goals with the broader national objectives for environmental resilience.</w:t>
      </w:r>
    </w:p>
    <w:bookmarkEnd w:id="29"/>
    <w:bookmarkStart w:id="30" w:name="challenges-and-opportunities-for-growth"/>
    <w:p>
      <w:pPr>
        <w:pStyle w:val="Heading2"/>
      </w:pPr>
      <w:r>
        <w:t xml:space="preserve">5. Challenges and Opportunities for Growth</w:t>
      </w:r>
    </w:p>
    <w:p>
      <w:pPr>
        <w:pStyle w:val="FirstParagraph"/>
      </w:pPr>
      <w:r>
        <w:t xml:space="preserve">The primary challenge facing the profession in Senegal-Dakar is the skills gap. While there are many enthusiastic young professionals, there is a shortage of experienced leaders who have managed complex, multi-million dollar projects from inception to closure. Therefore, the role of senior</w:t>
      </w:r>
      <w:r>
        <w:t xml:space="preserve"> </w:t>
      </w:r>
      <w:r>
        <w:rPr>
          <w:bCs/>
          <w:b/>
        </w:rPr>
        <w:t xml:space="preserve">Project Managers</w:t>
      </w:r>
      <w:r>
        <w:t xml:space="preserve"> </w:t>
      </w:r>
      <w:r>
        <w:t xml:space="preserve">in</w:t>
      </w:r>
    </w:p>
    <w:p>
      <w:pPr>
        <w:pStyle w:val="BodyText"/>
      </w:pPr>
      <w:r>
        <w:t xml:space="preserve">Dakar includes mentorship and capacity building. They are responsible for training local talent in best practices such as PRINCE2 or PMP standards, adapted to the African context.</w:t>
      </w:r>
    </w:p>
    <w:p>
      <w:pPr>
        <w:pStyle w:val="BodyText"/>
      </w:pPr>
      <w:r>
        <w:t xml:space="preserve">The opportunity lies in the digital transformation of management practices. With the rise of tech hubs in</w:t>
      </w:r>
      <w:r>
        <w:t xml:space="preserve"> </w:t>
      </w:r>
      <w:r>
        <w:rPr>
          <w:bCs/>
          <w:b/>
        </w:rPr>
        <w:t xml:space="preserve">Dakar</w:t>
      </w:r>
      <w:r>
        <w:t xml:space="preserve">, there is a growing acceptance of digital project management tools (such as Jira, Asana, or MS Project) that can enhance transparency and efficiency. A</w:t>
      </w:r>
    </w:p>
    <w:p>
      <w:pPr>
        <w:pStyle w:val="BodyText"/>
      </w:pPr>
      <w:r>
        <w:t xml:space="preserve">Project Manager who champions digital adoption can significantly improve productivity and reduce documentation errors common in manual processes.</w:t>
      </w:r>
    </w:p>
    <w:bookmarkEnd w:id="30"/>
    <w:bookmarkStart w:id="31" w:name="conclusion"/>
    <w:p>
      <w:pPr>
        <w:pStyle w:val="Heading2"/>
      </w:pPr>
      <w:r>
        <w:t xml:space="preserve">6. Conclusion</w:t>
      </w:r>
    </w:p>
    <w:p>
      <w:pPr>
        <w:pStyle w:val="FirstParagraph"/>
      </w:pPr>
      <w:r>
        <w:t xml:space="preserve">In conclusion, the position of a</w:t>
      </w:r>
      <w:r>
        <w:t xml:space="preserve"> </w:t>
      </w:r>
      <w:r>
        <w:rPr>
          <w:bCs/>
          <w:b/>
        </w:rPr>
        <w:t xml:space="preserve">Project Manager</w:t>
      </w:r>
      <w:r>
        <w:t xml:space="preserve"> </w:t>
      </w:r>
      <w:r>
        <w:t xml:space="preserve">in Senegal-Dakar is one of immense complexity and high reward. It requires a hybrid skill set that combines technical project management expertise with deep cultural intelligence and regulatory knowledge. The unique environment of</w:t>
      </w:r>
    </w:p>
    <w:p>
      <w:pPr>
        <w:pStyle w:val="BodyText"/>
      </w:pPr>
      <w:r>
        <w:t xml:space="preserve">Dakar, Senegal-Dakar, demands leaders who can navigate the dual pressures of international standards and local traditions. As Senegal continues to assert its economic leadership in West Africa, the importance of effective</w:t>
      </w:r>
      <w:r>
        <w:t xml:space="preserve"> </w:t>
      </w:r>
      <w:r>
        <w:rPr>
          <w:bCs/>
          <w:b/>
        </w:rPr>
        <w:t xml:space="preserve">Project Managers</w:t>
      </w:r>
      <w:r>
        <w:t xml:space="preserve"> </w:t>
      </w:r>
      <w:r>
        <w:t xml:space="preserve">cannot be overstated.</w:t>
      </w:r>
    </w:p>
    <w:p>
      <w:pPr>
        <w:pStyle w:val="BodyText"/>
      </w:pPr>
      <w:r>
        <w:t xml:space="preserve">The success of future initiatives—be they in renewable energy, digital infrastructure, or urban mobility—will depend on the ability of these professionals to foster collaboration across diverse stakeholder groups. By embracing the spirit of Teranga while maintaining rigorous professional standards, a</w:t>
      </w:r>
    </w:p>
    <w:p>
      <w:pPr>
        <w:pStyle w:val="BodyText"/>
      </w:pPr>
      <w:r>
        <w:t xml:space="preserve">Project Manager can drive significant value creation in</w:t>
      </w:r>
      <w:r>
        <w:t xml:space="preserve"> </w:t>
      </w:r>
      <w:r>
        <w:rPr>
          <w:bCs/>
          <w:b/>
        </w:rPr>
        <w:t xml:space="preserve">Dakar</w:t>
      </w:r>
      <w:r>
        <w:t xml:space="preserve">. This term paper affirms that the effective management of projects in this region is not just an operational necessity but a strategic imperative for sustainable development in Senegal.</w:t>
      </w:r>
    </w:p>
    <w:p>
      <w:pPr>
        <w:pStyle w:val="BodyText"/>
      </w:pPr>
      <w:r>
        <w:rPr>
          <w:iCs/>
          <w:i/>
        </w:rPr>
        <w:t xml:space="preserve">This document serves as a comprehensive overview of project management dynamics specific to the region.</w:t>
      </w:r>
    </w:p>
    <w:p>
      <w:pPr>
        <w:pStyle w:val="BodyText"/>
      </w:pPr>
      <w:r>
        <w:rPr>
          <w:bCs/>
          <w:b/>
        </w:rPr>
        <w:t xml:space="preserve">Word Count: Approximately 950 words.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Leadership and Operational Excellence in Project Management within Senegal-Dakar</dc:title>
  <dc:creator/>
  <cp:keywords/>
  <dcterms:created xsi:type="dcterms:W3CDTF">2026-07-29T04:43:13Z</dcterms:created>
  <dcterms:modified xsi:type="dcterms:W3CDTF">2026-07-29T04:43:13Z</dcterms:modified>
</cp:coreProperties>
</file>

<file path=docProps/custom.xml><?xml version="1.0" encoding="utf-8"?>
<Properties xmlns="http://schemas.openxmlformats.org/officeDocument/2006/custom-properties" xmlns:vt="http://schemas.openxmlformats.org/officeDocument/2006/docPropsVTypes"/>
</file>