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8" w:name="X268023d0358cc6f112f183a6c756e21d650c93c"/>
    <w:p>
      <w:pPr>
        <w:pStyle w:val="Heading1"/>
      </w:pPr>
      <w:r>
        <w:t xml:space="preserve">The Strategic Role of the Project Manager in Zimbabwe Harare</w:t>
      </w:r>
    </w:p>
    <w:p>
      <w:pPr>
        <w:pStyle w:val="FirstParagraph"/>
      </w:pPr>
      <w:r>
        <w:rPr>
          <w:bCs/>
          <w:b/>
        </w:rPr>
        <w:t xml:space="preserve">Title Page</w:t>
      </w:r>
    </w:p>
    <w:p>
      <w:pPr>
        <w:pStyle w:val="BodyText"/>
      </w:pPr>
      <w:r>
        <w:rPr>
          <w:iCs/>
          <w:i/>
        </w:rPr>
        <w:t xml:space="preserve">A Term Paper on Modern Project Management Practices in Developing Economies: A Case Study of Zimbabwe Harare</w:t>
      </w:r>
    </w:p>
    <w:bookmarkStart w:id="20" w:name="i.-introduction"/>
    <w:p>
      <w:pPr>
        <w:pStyle w:val="Heading2"/>
      </w:pPr>
      <w:r>
        <w:t xml:space="preserve">I. Introduction</w:t>
      </w:r>
    </w:p>
    <w:p>
      <w:pPr>
        <w:pStyle w:val="FirstParagraph"/>
      </w:pPr>
      <w:r>
        <w:t xml:space="preserve">In the dynamic landscape of global economics, project management has emerged as a critical discipline for driving development, innovation, and organizational success. Nowhere is this more evident than in</w:t>
      </w:r>
      <w:r>
        <w:t xml:space="preserve"> </w:t>
      </w:r>
      <w:r>
        <w:rPr>
          <w:bCs/>
          <w:b/>
        </w:rPr>
        <w:t xml:space="preserve">Zimbabwe Harare</w:t>
      </w:r>
      <w:r>
        <w:t xml:space="preserve">, the economic hub of Zimbabwe. As the city navigates a complex post-colonial economy characterized by rapid urbanization and infrastructural demands, the role of the Project Manager has transcended traditional administrative duties to become a strategic imperative. This term paper explores how Project Manager methodologies are being adapted to fit local constraints in</w:t>
      </w:r>
      <w:r>
        <w:t xml:space="preserve"> </w:t>
      </w:r>
      <w:r>
        <w:rPr>
          <w:bCs/>
          <w:b/>
        </w:rPr>
        <w:t xml:space="preserve">Zimbabwe Harare</w:t>
      </w:r>
      <w:r>
        <w:t xml:space="preserve">. It further argues that for sustainable development in this region, leaders must adopt agile leadership models while deeply understanding local socioeconomic contexts.</w:t>
      </w:r>
    </w:p>
    <w:bookmarkEnd w:id="20"/>
    <w:bookmarkStart w:id="21" w:name="Xa29583304d124a49d65c2559e55d1e150549107"/>
    <w:p>
      <w:pPr>
        <w:pStyle w:val="Heading2"/>
      </w:pPr>
      <w:r>
        <w:t xml:space="preserve">II. The Evolving Context of Zimbabwe Harare</w:t>
      </w:r>
    </w:p>
    <w:p>
      <w:pPr>
        <w:pStyle w:val="FirstParagraph"/>
      </w:pPr>
      <w:r>
        <w:t xml:space="preserve">To fully grasp the responsibilities of a</w:t>
      </w:r>
      <w:r>
        <w:t xml:space="preserve"> </w:t>
      </w:r>
      <w:r>
        <w:rPr>
          <w:bCs/>
          <w:b/>
        </w:rPr>
        <w:t xml:space="preserve">Project Manager</w:t>
      </w:r>
      <w:r>
        <w:t xml:space="preserve">, one must first understand the unique ecosystem in which they operate within</w:t>
      </w:r>
      <w:r>
        <w:t xml:space="preserve"> </w:t>
      </w:r>
      <w:r>
        <w:rPr>
          <w:bCs/>
          <w:b/>
        </w:rPr>
        <w:t xml:space="preserve">Zimbabwe Harare</w:t>
      </w:r>
      <w:r>
        <w:t xml:space="preserve">. As a rapidly growing metropolitan center, it faces challenges such as infrastructural deficits, fluctuating macroeconomic conditions, and resource constraints. However, these challenges also present opportunities for growth through effective planning and execution.</w:t>
      </w:r>
    </w:p>
    <w:p>
      <w:pPr>
        <w:pStyle w:val="BodyText"/>
      </w:pPr>
      <w:r>
        <w:t xml:space="preserve">The construction sector alone demands robust project management practices. From commercial real estate to municipal water projects in</w:t>
      </w:r>
      <w:r>
        <w:t xml:space="preserve"> </w:t>
      </w:r>
      <w:r>
        <w:rPr>
          <w:bCs/>
          <w:b/>
        </w:rPr>
        <w:t xml:space="preserve">Zimbabwe Harare</w:t>
      </w:r>
      <w:r>
        <w:t xml:space="preserve">, there is a pressing need for structured approaches to deliver services efficiently. The city’s transformation from its colonial-era layout into a modern African metropolis requires meticulous coordination between public and private sectors, making the Project Manager an essential bridge.</w:t>
      </w:r>
    </w:p>
    <w:bookmarkEnd w:id="21"/>
    <w:bookmarkStart w:id="22" w:name="X3781ed14da2182b5d26cb67ced6974068fd0982"/>
    <w:p>
      <w:pPr>
        <w:pStyle w:val="Heading2"/>
      </w:pPr>
      <w:r>
        <w:t xml:space="preserve">III. Key Responsibilities of the Project Manager in Zimbabwe Harare</w:t>
      </w:r>
    </w:p>
    <w:p>
      <w:pPr>
        <w:pStyle w:val="FirstParagraph"/>
      </w:pPr>
      <w:r>
        <w:t xml:space="preserve">The role of the</w:t>
      </w:r>
      <w:r>
        <w:t xml:space="preserve"> </w:t>
      </w:r>
      <w:r>
        <w:rPr>
          <w:bCs/>
          <w:b/>
        </w:rPr>
        <w:t xml:space="preserve">Project Manager</w:t>
      </w:r>
      <w:r>
        <w:t xml:space="preserve"> </w:t>
      </w:r>
      <w:r>
        <w:t xml:space="preserve">in</w:t>
      </w:r>
      <w:r>
        <w:t xml:space="preserve"> </w:t>
      </w:r>
      <w:r>
        <w:rPr>
          <w:bCs/>
          <w:b/>
        </w:rPr>
        <w:t xml:space="preserve">Zimbabwe Harare</w:t>
      </w:r>
      <w:r>
        <w:t xml:space="preserve"> </w:t>
      </w:r>
      <w:r>
        <w:t xml:space="preserve">encompasses a wide range of responsibilities that go beyond standard international guidelines due to local nuances:</w:t>
      </w:r>
    </w:p>
    <w:p>
      <w:pPr>
        <w:numPr>
          <w:ilvl w:val="0"/>
          <w:numId w:val="1001"/>
        </w:numPr>
        <w:pStyle w:val="Compact"/>
      </w:pPr>
      <w:r>
        <w:rPr>
          <w:bCs/>
          <w:b/>
        </w:rPr>
        <w:t xml:space="preserve">Risk Management:</w:t>
      </w:r>
      <w:r>
        <w:t xml:space="preserve">In a volatile economic environment like</w:t>
      </w:r>
      <w:r>
        <w:t xml:space="preserve"> </w:t>
      </w:r>
      <w:r>
        <w:rPr>
          <w:bCs/>
          <w:b/>
        </w:rPr>
        <w:t xml:space="preserve">Zimbabwe Harare</w:t>
      </w:r>
      <w:r>
        <w:t xml:space="preserve">, inflation rates and currency fluctuations can significantly impact project budgets. A skilled Project Manager must anticipate these risks by implementing contingency plans and dynamic budgeting strategies.</w:t>
      </w:r>
    </w:p>
    <w:p>
      <w:pPr>
        <w:numPr>
          <w:ilvl w:val="0"/>
          <w:numId w:val="1001"/>
        </w:numPr>
        <w:pStyle w:val="Compact"/>
      </w:pPr>
      <w:r>
        <w:rPr>
          <w:bCs/>
          <w:b/>
        </w:rPr>
        <w:t xml:space="preserve">Stakeholder Engagement:</w:t>
      </w:r>
      <w:r>
        <w:t xml:space="preserve">In</w:t>
      </w:r>
      <w:r>
        <w:t xml:space="preserve"> </w:t>
      </w:r>
      <w:r>
        <w:rPr>
          <w:bCs/>
          <w:b/>
        </w:rPr>
        <w:t xml:space="preserve">Zimbabwe Harare</w:t>
      </w:r>
      <w:r>
        <w:t xml:space="preserve">, community involvement is crucial for project success. Whether it's an urban development scheme or a tech startup initiative, engaging local communities ensures buy-in and reduces resistance to change. The Project Manager must act as a communicator between technical teams and non-technical stakeholders.</w:t>
      </w:r>
    </w:p>
    <w:p>
      <w:pPr>
        <w:numPr>
          <w:ilvl w:val="0"/>
          <w:numId w:val="1001"/>
        </w:numPr>
        <w:pStyle w:val="Compact"/>
      </w:pPr>
      <w:r>
        <w:rPr>
          <w:bCs/>
          <w:b/>
        </w:rPr>
        <w:t xml:space="preserve">Resource Optimization:</w:t>
      </w:r>
      <w:r>
        <w:t xml:space="preserve">Given limited resources in many sectors within</w:t>
      </w:r>
      <w:r>
        <w:t xml:space="preserve"> </w:t>
      </w:r>
      <w:r>
        <w:rPr>
          <w:bCs/>
          <w:b/>
        </w:rPr>
        <w:t xml:space="preserve">Zimbabwe Harare</w:t>
      </w:r>
      <w:r>
        <w:t xml:space="preserve">, efficient resource allocation is key. The</w:t>
      </w:r>
      <w:r>
        <w:t xml:space="preserve"> </w:t>
      </w:r>
      <w:r>
        <w:rPr>
          <w:bCs/>
          <w:b/>
        </w:rPr>
        <w:t xml:space="preserve">Project Manager</w:t>
      </w:r>
      <w:r>
        <w:t xml:space="preserve"> </w:t>
      </w:r>
      <w:r>
        <w:t xml:space="preserve">must leverage technology to optimize workflows, reduce waste, and maximize productivity without compromising quality standards.</w:t>
      </w:r>
    </w:p>
    <w:bookmarkEnd w:id="22"/>
    <w:bookmarkStart w:id="23" w:name="Xbd029f4d0d696a2c2668b6e4eb2715d48d64c7a"/>
    <w:p>
      <w:pPr>
        <w:pStyle w:val="Heading2"/>
      </w:pPr>
      <w:r>
        <w:t xml:space="preserve">IV. Challenges Faced by Project Managers in Zimbabwe Harare</w:t>
      </w:r>
    </w:p>
    <w:p>
      <w:pPr>
        <w:pStyle w:val="FirstParagraph"/>
      </w:pPr>
      <w:r>
        <w:t xml:space="preserve">Despite the critical nature of their role, Project Managers operating in</w:t>
      </w:r>
      <w:r>
        <w:t xml:space="preserve"> </w:t>
      </w:r>
      <w:r>
        <w:rPr>
          <w:bCs/>
          <w:b/>
        </w:rPr>
        <w:t xml:space="preserve">Zimbabwe Harare</w:t>
      </w:r>
      <w:r>
        <w:t xml:space="preserve"> </w:t>
      </w:r>
      <w:r>
        <w:t xml:space="preserve">face several systemic challenges:</w:t>
      </w:r>
    </w:p>
    <w:p>
      <w:pPr>
        <w:numPr>
          <w:ilvl w:val="0"/>
          <w:numId w:val="1002"/>
        </w:numPr>
        <w:pStyle w:val="Compact"/>
      </w:pPr>
      <w:r>
        <w:t xml:space="preserve">b) Infrastructure limitations: Power outages ("load shedding") and internet connectivity issues can disrupt timelines. The</w:t>
      </w:r>
      <w:r>
        <w:t xml:space="preserve"> </w:t>
      </w:r>
      <w:r>
        <w:rPr>
          <w:bCs/>
          <w:b/>
        </w:rPr>
        <w:t xml:space="preserve">Project Manager</w:t>
      </w:r>
      <w:r>
        <w:t xml:space="preserve"> </w:t>
      </w:r>
      <w:r>
        <w:t xml:space="preserve">must account for these interruptions in scheduling and logistics.</w:t>
      </w:r>
    </w:p>
    <w:p>
      <w:pPr>
        <w:pStyle w:val="FirstParagraph"/>
      </w:pPr>
      <w:r>
        <w:rPr>
          <w:bCs/>
          <w:b/>
        </w:rPr>
        <w:t xml:space="preserve">c) Regulatory Complexity:</w:t>
      </w:r>
      <w:r>
        <w:t xml:space="preserve">Navigating bureaucratic hurdles in</w:t>
      </w:r>
      <w:r>
        <w:t xml:space="preserve"> </w:t>
      </w:r>
      <w:r>
        <w:rPr>
          <w:bCs/>
          <w:b/>
        </w:rPr>
        <w:t xml:space="preserve">Zimbabwe Harare</w:t>
      </w:r>
      <w:r>
        <w:t xml:space="preserve"> </w:t>
      </w:r>
      <w:r>
        <w:t xml:space="preserve">requires patience and diplomatic skills. A competent Project Manager stays updated on regulatory changes affecting permits, taxes, and labor laws.</w:t>
      </w:r>
    </w:p>
    <w:bookmarkEnd w:id="23"/>
    <w:bookmarkStart w:id="24" w:name="X39140563cc2095c32a5de960074f08765693a85"/>
    <w:p>
      <w:pPr>
        <w:pStyle w:val="Heading2"/>
      </w:pPr>
      <w:r>
        <w:t xml:space="preserve">V. Best Practices for Project Management in Zimbabwe Harare</w:t>
      </w:r>
    </w:p>
    <w:p>
      <w:pPr>
        <w:pStyle w:val="FirstParagraph"/>
      </w:pPr>
      <w:r>
        <w:t xml:space="preserve">To address these challenges effectively, several best practices have been identified:</w:t>
      </w:r>
    </w:p>
    <w:p>
      <w:pPr>
        <w:numPr>
          <w:ilvl w:val="0"/>
          <w:numId w:val="1003"/>
        </w:numPr>
        <w:pStyle w:val="Compact"/>
      </w:pPr>
      <w:r>
        <w:t xml:space="preserve">Adopt Agile Methodologies: Traditional waterfall methods often fail under pressure from unpredictable events common in</w:t>
      </w:r>
      <w:r>
        <w:t xml:space="preserve"> </w:t>
      </w:r>
      <w:r>
        <w:rPr>
          <w:bCs/>
          <w:b/>
        </w:rPr>
        <w:t xml:space="preserve">Zimbabwe Harare</w:t>
      </w:r>
      <w:r>
        <w:t xml:space="preserve">. Agile frameworks allow flexibility and quick adjustments, ensuring projects remain viable despite external shocks.</w:t>
      </w:r>
    </w:p>
    <w:p>
      <w:pPr>
        <w:numPr>
          <w:ilvl w:val="0"/>
          <w:numId w:val="1003"/>
        </w:numPr>
        <w:pStyle w:val="Compact"/>
      </w:pPr>
      <w:r>
        <w:t xml:space="preserve">Leverage Local Talent: Investing in training programs for young professionals helps build capacity within the local workforce. By empowering local teams, the</w:t>
      </w:r>
      <w:r>
        <w:t xml:space="preserve"> </w:t>
      </w:r>
      <w:r>
        <w:rPr>
          <w:bCs/>
          <w:b/>
        </w:rPr>
        <w:t xml:space="preserve">Project Manager</w:t>
      </w:r>
      <w:r>
        <w:t xml:space="preserve"> </w:t>
      </w:r>
      <w:r>
        <w:t xml:space="preserve">fosters ownership and accountability.</w:t>
      </w:r>
    </w:p>
    <w:bookmarkEnd w:id="24"/>
    <w:bookmarkStart w:id="25" w:name="Xcd52fcbaa8d753d729fb8fb7b7a594ba0057452"/>
    <w:p>
      <w:pPr>
        <w:pStyle w:val="Heading2"/>
      </w:pPr>
      <w:r>
        <w:t xml:space="preserve">VI. Case Study: Urban Infrastructure Development in Zimbabwe Harare</w:t>
      </w:r>
    </w:p>
    <w:p>
      <w:pPr>
        <w:pStyle w:val="FirstParagraph"/>
      </w:pPr>
      <w:r>
        <w:t xml:space="preserve">A notable example of successful project management in</w:t>
      </w:r>
      <w:r>
        <w:t xml:space="preserve"> </w:t>
      </w:r>
      <w:r>
        <w:rPr>
          <w:bCs/>
          <w:b/>
        </w:rPr>
        <w:t xml:space="preserve">Zimbabwe Harare</w:t>
      </w:r>
      <w:r>
        <w:t xml:space="preserve"> </w:t>
      </w:r>
      <w:r>
        <w:t xml:space="preserve">involves recent road construction initiatives aimed at easing congestion. Led by experienced Project Managers, these projects incorporated stakeholder consultations with residents and businesses along the routes. They also utilized solar-powered equipment to mitigate power supply issues.</w:t>
      </w:r>
    </w:p>
    <w:p>
      <w:pPr>
        <w:pStyle w:val="BodyText"/>
      </w:pPr>
      <w:r>
        <w:t xml:space="preserve">This case demonstrates how integrating local knowledge with global best practices enables positive outcomes in</w:t>
      </w:r>
      <w:r>
        <w:t xml:space="preserve"> </w:t>
      </w:r>
      <w:r>
        <w:rPr>
          <w:bCs/>
          <w:b/>
        </w:rPr>
        <w:t xml:space="preserve">Zimbabwe Harare</w:t>
      </w:r>
      <w:r>
        <w:t xml:space="preserve">. It highlights the importance of adaptability—a core trait expected from any Project Manager operating in this region.</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Project Manager</w:t>
      </w:r>
      <w:r>
        <w:t xml:space="preserve"> </w:t>
      </w:r>
      <w:r>
        <w:t xml:space="preserve">in</w:t>
      </w:r>
      <w:r>
        <w:t xml:space="preserve"> </w:t>
      </w:r>
      <w:r>
        <w:rPr>
          <w:bCs/>
          <w:b/>
        </w:rPr>
        <w:t xml:space="preserve">Zimbabwe Harare</w:t>
      </w:r>
      <w:r>
        <w:t xml:space="preserve"> </w:t>
      </w:r>
      <w:r>
        <w:t xml:space="preserve">is pivotal to achieving sustainable growth and development goals. While challenges exist—ranging from economic instability to infrastructural constraints—they also serve as catalysts for innovation and resilience. By adopting adaptive methodologies, prioritizing stakeholder engagement, and leveraging technology, Project Managers can navigate the complexities of</w:t>
      </w:r>
      <w:r>
        <w:t xml:space="preserve"> </w:t>
      </w:r>
      <w:r>
        <w:rPr>
          <w:bCs/>
          <w:b/>
        </w:rPr>
        <w:t xml:space="preserve">Zimbabwe Harare</w:t>
      </w:r>
      <w:r>
        <w:t xml:space="preserve"> </w:t>
      </w:r>
      <w:r>
        <w:t xml:space="preserve">effectively.</w:t>
      </w:r>
    </w:p>
    <w:p>
      <w:pPr>
        <w:pStyle w:val="BodyText"/>
      </w:pPr>
      <w:r>
        <w:t xml:space="preserve">For students of project management and practitioners alike, studying this context offers valuable insights into leading projects in emerging markets. Ultimately, investing in strong project leadership will not only improve individual organizational performance but also contribute positively to society at large in</w:t>
      </w:r>
      <w:r>
        <w:t xml:space="preserve"> </w:t>
      </w:r>
      <w:r>
        <w:rPr>
          <w:bCs/>
          <w:b/>
        </w:rPr>
        <w:t xml:space="preserve">Zimbabwe Harare</w:t>
      </w:r>
      <w:r>
        <w:t xml:space="preserve">.</w:t>
      </w:r>
    </w:p>
    <w:bookmarkEnd w:id="26"/>
    <w:bookmarkStart w:id="27" w:name="viii.-references-placeholder"/>
    <w:p>
      <w:pPr>
        <w:pStyle w:val="Heading2"/>
      </w:pPr>
      <w:r>
        <w:t xml:space="preserve">VIII. References (Placeholder)</w:t>
      </w:r>
    </w:p>
    <w:p>
      <w:pPr>
        <w:pStyle w:val="FirstParagraph"/>
      </w:pPr>
      <w:r>
        <w:t xml:space="preserve">[References would include academic journals on project management trends, reports from local industries in</w:t>
      </w:r>
      <w:r>
        <w:t xml:space="preserve"> </w:t>
      </w:r>
      <w:r>
        <w:rPr>
          <w:bCs/>
          <w:b/>
        </w:rPr>
        <w:t xml:space="preserve">Zimbabwe Harare</w:t>
      </w:r>
      <w:r>
        <w:t xml:space="preserve">, and international standards adapted to developing economies.]</w:t>
      </w:r>
    </w:p>
    <w:bookmarkEnd w:id="27"/>
    <w:bookmarkEnd w:id="28"/>
    <w:p>
      <w:pPr>
        <w:pStyle w:val="BodyText"/>
      </w:pPr>
      <w:r>
        <w:t xml:space="preserve">END OF TERM PAPER</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Project Manager in Zimbabwe Harare</dc:title>
  <dc:creator/>
  <dc:language>en</dc:language>
  <cp:keywords/>
  <dcterms:created xsi:type="dcterms:W3CDTF">2026-07-29T14:56:34Z</dcterms:created>
  <dcterms:modified xsi:type="dcterms:W3CDTF">2026-07-29T14:56:34Z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