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Canada</w:t>
      </w:r>
      <w:r>
        <w:t xml:space="preserve"> </w:t>
      </w:r>
      <w:r>
        <w:t xml:space="preserve">Toronto</w:t>
      </w:r>
    </w:p>
    <w:bookmarkStart w:id="26" w:name="Xbc6b013485f0788f84b2e0fe5fc66a1d2ae9abe"/>
    <w:p>
      <w:pPr>
        <w:pStyle w:val="Heading1"/>
      </w:pPr>
      <w:r>
        <w:t xml:space="preserve">The Role and Impact of a Psychiatrist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t xml:space="preserve">: Student Name</w:t>
      </w:r>
      <w:r>
        <w:br/>
      </w:r>
      <w:r>
        <w:t xml:space="preserve">: Term Paper on Psychiatric Care in Urban Canadian Contexts</w:t>
      </w:r>
    </w:p>
    <w:bookmarkStart w:id="20" w:name="introduction"/>
    <w:p>
      <w:pPr>
        <w:pStyle w:val="Heading2"/>
      </w:pPr>
      <w:r>
        <w:t xml:space="preserve">1. Introduction</w:t>
      </w:r>
    </w:p>
    <w:p>
      <w:pPr>
        <w:pStyle w:val="FirstParagraph"/>
      </w:pPr>
      <w:r>
        <w:t xml:space="preserve">In the rapidly evolving landscape of modern healthcare, mental health has emerged as a critical component of overall public well-being. Within the diverse and dynamic metropolis of</w:t>
      </w:r>
      <w:r>
        <w:t xml:space="preserve"> </w:t>
      </w:r>
      <w:r>
        <w:rPr>
          <w:bCs/>
          <w:b/>
        </w:rPr>
        <w:t xml:space="preserve">Canada Toronto</w:t>
      </w:r>
      <w:r>
        <w:t xml:space="preserve">, the demand for specialized psychiatric services has increased significantly due to urban stressors, demographic shifts, and a growing awareness of mental health issues. This term paper explores the multifaceted role of a</w:t>
      </w:r>
      <w:r>
        <w:t xml:space="preserve"> </w:t>
      </w:r>
      <w:r>
        <w:rPr>
          <w:bCs/>
          <w:b/>
        </w:rPr>
        <w:t xml:space="preserve">Psychiatrist</w:t>
      </w:r>
      <w:r>
        <w:t xml:space="preserve"> </w:t>
      </w:r>
      <w:r>
        <w:t xml:space="preserve">within this specific geographic and cultural context. It examines how these medical professionals contribute to the healthcare infrastructure in</w:t>
      </w:r>
      <w:r>
        <w:t xml:space="preserve"> </w:t>
      </w:r>
      <w:r>
        <w:rPr>
          <w:bCs/>
          <w:b/>
        </w:rPr>
        <w:t xml:space="preserve">Canada Toronto</w:t>
      </w:r>
      <w:r>
        <w:t xml:space="preserve">, addressing both clinical responsibilities and societal challenges unique to one of North America’s most populous cities.</w:t>
      </w:r>
    </w:p>
    <w:bookmarkEnd w:id="20"/>
    <w:bookmarkStart w:id="21" w:name="defining-the-role-of-a-psychiatrist"/>
    <w:p>
      <w:pPr>
        <w:pStyle w:val="Heading2"/>
      </w:pPr>
      <w:r>
        <w:t xml:space="preserve">2. Defining the Role of a Psychiatrist</w:t>
      </w:r>
    </w:p>
    <w:p>
      <w:pPr>
        <w:pStyle w:val="FirstParagraph"/>
      </w:pPr>
      <w:r>
        <w:t xml:space="preserve">A</w:t>
      </w:r>
      <w:r>
        <w:t xml:space="preserve"> </w:t>
      </w:r>
      <w:r>
        <w:rPr>
          <w:bCs/>
          <w:b/>
        </w:rPr>
        <w:t xml:space="preserve">Psychiatrist</w:t>
      </w:r>
      <w:r>
        <w:t xml:space="preserve">Psychiatrist is qualified to prescribe medication. This distinction is crucial in</w:t>
      </w:r>
      <w:r>
        <w:t xml:space="preserve"> </w:t>
      </w:r>
      <w:r>
        <w:rPr>
          <w:bCs/>
          <w:b/>
        </w:rPr>
        <w:t xml:space="preserve">Canada Toronto</w:t>
      </w:r>
      <w:r>
        <w:t xml:space="preserve">, where complex cases often require a biopsychosocial approach that integrates pharmacological treatment with therapeutic support. The training of a psychiatrist involves rigorous medical education followed by specialized residency in psychiatry, ensuring they possess the clinical expertise to manage conditions ranging from depression and anxiety to schizophrenia and bipolar disorder.</w:t>
      </w:r>
    </w:p>
    <w:bookmarkEnd w:id="21"/>
    <w:bookmarkStart w:id="22" w:name="the-healthcare-context-in-canada-toronto"/>
    <w:p>
      <w:pPr>
        <w:pStyle w:val="Heading2"/>
      </w:pPr>
      <w:r>
        <w:t xml:space="preserve">3. The Healthcare Context in Canada Toronto</w:t>
      </w:r>
    </w:p>
    <w:p>
      <w:pPr>
        <w:pStyle w:val="FirstParagraph"/>
      </w:pPr>
      <w:r>
        <w:t xml:space="preserve">Toronto serves as the economic and cultural hub of Ontario, attracting a diverse population from around the globe. This diversity presents unique challenges for psychiatric care. A</w:t>
      </w:r>
      <w:r>
        <w:t xml:space="preserve"> </w:t>
      </w:r>
      <w:r>
        <w:rPr>
          <w:bCs/>
          <w:b/>
        </w:rPr>
        <w:t xml:space="preserve">Psychiatrist</w:t>
      </w:r>
      <w:r>
        <w:t xml:space="preserve">Canada TorontoCanada Toronto rely on private practice psychiatrists or community health centers that offer subsidized services.</w:t>
      </w:r>
    </w:p>
    <w:p>
      <w:pPr>
        <w:pStyle w:val="BodyText"/>
      </w:pPr>
      <w:r>
        <w:t xml:space="preserve">The urban environment of</w:t>
      </w:r>
      <w:r>
        <w:t xml:space="preserve"> </w:t>
      </w:r>
      <w:r>
        <w:rPr>
          <w:bCs/>
          <w:b/>
        </w:rPr>
        <w:t xml:space="preserve">Canada Toronto</w:t>
      </w:r>
      <w:r>
        <w:t xml:space="preserve"> </w:t>
      </w:r>
      <w:r>
        <w:t xml:space="preserve">is characterized by high population density and fast-paced living, which can exacerbate mental health issues such as burnout, anxiety, and isolation. A</w:t>
      </w:r>
      <w:r>
        <w:t xml:space="preserve"> </w:t>
      </w:r>
      <w:r>
        <w:rPr>
          <w:bCs/>
          <w:b/>
        </w:rPr>
        <w:t xml:space="preserve">Psychiatrist</w:t>
      </w:r>
    </w:p>
    <w:bookmarkEnd w:id="22"/>
    <w:bookmarkStart w:id="23" w:name="challenges-facing-psychiatric-care"/>
    <w:p>
      <w:pPr>
        <w:pStyle w:val="Heading2"/>
      </w:pPr>
      <w:r>
        <w:t xml:space="preserve">4. Challenges Facing Psychiatric Care</w:t>
      </w:r>
    </w:p>
    <w:p>
      <w:pPr>
        <w:pStyle w:val="FirstParagraph"/>
      </w:pPr>
      <w:r>
        <w:t xml:space="preserve">Despite advancements in treatment methodologies, several challenges persist for psychiatrists working in</w:t>
      </w:r>
      <w:r>
        <w:t xml:space="preserve"> </w:t>
      </w:r>
      <w:r>
        <w:rPr>
          <w:bCs/>
          <w:b/>
        </w:rPr>
        <w:t xml:space="preserve">Canada Toronto</w:t>
      </w:r>
      <w:r>
        <w:t xml:space="preserve">. First, there is a significant shortage of mental health professionals relative to the population size. This scarcity leads to increased workloads for existing staff and longer wait times for patients seeking evaluation from a</w:t>
      </w:r>
      <w:r>
        <w:t xml:space="preserve"> </w:t>
      </w:r>
      <w:r>
        <w:rPr>
          <w:bCs/>
          <w:b/>
        </w:rPr>
        <w:t xml:space="preserve">Psychiatrist</w:t>
      </w:r>
      <w:r>
        <w:t xml:space="preserve">. Second, stigma surrounding mental illness remains prevalent in certain communities within</w:t>
      </w:r>
      <w:r>
        <w:t xml:space="preserve"> </w:t>
      </w:r>
      <w:r>
        <w:rPr>
          <w:bCs/>
          <w:b/>
        </w:rPr>
        <w:t xml:space="preserve">Canada Toronto</w:t>
      </w:r>
      <w:r>
        <w:t xml:space="preserve">, discouraging individuals from seeking help early. A</w:t>
      </w:r>
      <w:r>
        <w:t xml:space="preserve"> </w:t>
      </w:r>
      <w:r>
        <w:rPr>
          <w:bCs/>
          <w:b/>
        </w:rPr>
        <w:t xml:space="preserve">Psychiatrist</w:t>
      </w:r>
    </w:p>
    <w:p>
      <w:pPr>
        <w:pStyle w:val="BodyText"/>
      </w:pPr>
      <w:r>
        <w:t xml:space="preserve">Additionally, the rise of digital health technologies presents both opportunities and ethical dilemmas. Telepsychiatry has expanded access to care for residents in remote areas of</w:t>
      </w:r>
      <w:r>
        <w:t xml:space="preserve"> </w:t>
      </w:r>
      <w:r>
        <w:rPr>
          <w:bCs/>
          <w:b/>
        </w:rPr>
        <w:t xml:space="preserve">Canada Toronto</w:t>
      </w:r>
      <w:r>
        <w:t xml:space="preserve">, but it also raises questions about data privacy and the therapeutic alliance. Psychiatrists must adapt to these technological changes while maintaining high standards of care.</w:t>
      </w:r>
    </w:p>
    <w:bookmarkEnd w:id="23"/>
    <w:bookmarkStart w:id="24" w:name="Xfb76a3d1c02fb1ebe0999a04ac4b483c41cf779"/>
    <w:p>
      <w:pPr>
        <w:pStyle w:val="Heading2"/>
      </w:pPr>
      <w:r>
        <w:t xml:space="preserve">5. The Future of Psychiatry in Canada Toronto</w:t>
      </w:r>
    </w:p>
    <w:p>
      <w:pPr>
        <w:pStyle w:val="FirstParagraph"/>
      </w:pPr>
      <w:r>
        <w:t xml:space="preserve">The future of psychiatric practice in</w:t>
      </w:r>
      <w:r>
        <w:t xml:space="preserve"> </w:t>
      </w:r>
      <w:r>
        <w:rPr>
          <w:bCs/>
          <w:b/>
        </w:rPr>
        <w:t xml:space="preserve">Canada Toronto</w:t>
      </w:r>
      <w:r>
        <w:t xml:space="preserve"> </w:t>
      </w:r>
      <w:r>
        <w:t xml:space="preserve">lies in integration, innovation, and inclusivity. There is a growing emphasis on interdisciplinary teams that include social workers, nurses, and peer support specialists working alongside the</w:t>
      </w:r>
      <w:r>
        <w:t xml:space="preserve"> </w:t>
      </w:r>
      <w:r>
        <w:rPr>
          <w:bCs/>
          <w:b/>
        </w:rPr>
        <w:t xml:space="preserve">Psychiatrist</w:t>
      </w:r>
      <w:r>
        <w:t xml:space="preserve">. This collaborative model ensures that patients receive comprehensive care addressing their medical, social, and psychological needs. Furthermore research into neurobiology and personalized medicine offers hope for more effective treatments tailored to individual genetic profiles.</w:t>
      </w:r>
    </w:p>
    <w:p>
      <w:pPr>
        <w:pStyle w:val="BodyText"/>
      </w:pPr>
      <w:r>
        <w:t xml:space="preserve">Educational initiatives are also crucial. Training programs in</w:t>
      </w:r>
      <w:r>
        <w:t xml:space="preserve"> </w:t>
      </w:r>
      <w:r>
        <w:rPr>
          <w:bCs/>
          <w:b/>
        </w:rPr>
        <w:t xml:space="preserve">Canada Toronto</w:t>
      </w:r>
      <w:r>
        <w:t xml:space="preserve"> </w:t>
      </w:r>
      <w:r>
        <w:t xml:space="preserve">must continue to produce a new generation of psychiatrists who are not only clinically skilled but also advocates for social justice and mental health equity. By focusing on these areas, the psychiatric community can better serve the diverse population of</w:t>
      </w:r>
      <w:r>
        <w:t xml:space="preserve"> </w:t>
      </w:r>
      <w:r>
        <w:rPr>
          <w:bCs/>
          <w:b/>
        </w:rPr>
        <w:t xml:space="preserve">Canada Toronto</w:t>
      </w:r>
      <w:r>
        <w:t xml:space="preserve">.</w:t>
      </w:r>
    </w:p>
    <w:bookmarkEnd w:id="24"/>
    <w:bookmarkStart w:id="25" w:name="conclusion"/>
    <w:p>
      <w:pPr>
        <w:pStyle w:val="Heading2"/>
      </w:pPr>
      <w:r>
        <w:t xml:space="preserve">6. Conclusion</w:t>
      </w:r>
    </w:p>
    <w:p>
      <w:pPr>
        <w:pStyle w:val="FirstParagraph"/>
      </w:pPr>
      <w:r>
        <w:t xml:space="preserve">In conclusion, the role of a</w:t>
      </w:r>
      <w:r>
        <w:t xml:space="preserve"> </w:t>
      </w:r>
      <w:r>
        <w:rPr>
          <w:bCs/>
          <w:b/>
        </w:rPr>
        <w:t xml:space="preserve">Psychiatrist</w:t>
      </w:r>
      <w:r>
        <w:t xml:space="preserve">Canada TorontoCanada Toronto</w:t>
      </w:r>
    </w:p>
    <w:p>
      <w:pPr>
        <w:pStyle w:val="BodyText"/>
      </w:pPr>
      <w:r>
        <w:t xml:space="preserve">The integration of specialized psychiatric care into the broader healthcare framework remains a priority. Through continued research, education, and advocacy, psychiatrists in</w:t>
      </w:r>
      <w:r>
        <w:t xml:space="preserve"> </w:t>
      </w:r>
      <w:r>
        <w:rPr>
          <w:bCs/>
          <w:b/>
        </w:rPr>
        <w:t xml:space="preserve">Canada Toronto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Psychiatrist in Canada Toronto</dc:title>
  <dc:creator/>
  <dc:language>en</dc:language>
  <cp:keywords/>
  <dcterms:created xsi:type="dcterms:W3CDTF">2026-07-29T10:14:55Z</dcterms:created>
  <dcterms:modified xsi:type="dcterms:W3CDTF">2026-07-29T10:14:55Z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