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Psychiatrists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term-paper"/>
    <w:p>
      <w:pPr>
        <w:pStyle w:val="Heading1"/>
      </w:pPr>
      <w:r>
        <w:t xml:space="preserve">Term Paper</w:t>
      </w:r>
    </w:p>
    <w:p>
      <w:pPr>
        <w:pStyle w:val="FirstParagraph"/>
      </w:pPr>
      <w:r>
        <w:br/>
      </w:r>
      <w:r>
        <w:rPr>
          <w:bCs/>
          <w:b/>
        </w:rPr>
        <w:t xml:space="preserve">Title:</w:t>
      </w:r>
      <w:r>
        <w:t xml:space="preserve"> </w:t>
      </w:r>
      <w:r>
        <w:t xml:space="preserve">The Integration, Challenges, and Future of Psychiatrist Services in United Kingdom Manchester</w:t>
      </w:r>
      <w:r>
        <w:br/>
      </w:r>
      <w:r>
        <w:br/>
      </w:r>
      <w:r>
        <w:rPr>
          <w:bCs/>
          <w:b/>
        </w:rPr>
        <w:t xml:space="preserve">Date:</w:t>
      </w:r>
      <w:r>
        <w:t xml:space="preserve"> </w:t>
      </w:r>
      <w:r>
        <w:t xml:space="preserve">October 26, 2023</w:t>
      </w:r>
      <w:r>
        <w:br/>
      </w:r>
      <w:r>
        <w:rPr>
          <w:bCs/>
          <w:b/>
        </w:rPr>
        <w:t xml:space="preserve">Institution:</w:t>
      </w:r>
      <w:r>
        <w:t xml:space="preserve"> </w:t>
      </w:r>
      <w:r>
        <w:t xml:space="preserve">Department of Mental Health Studies</w:t>
      </w:r>
      <w:r>
        <w:br/>
      </w:r>
    </w:p>
    <w:bookmarkEnd w:id="20"/>
    <w:bookmarkStart w:id="27" w:name="introduction"/>
    <w:p>
      <w:pPr>
        <w:pStyle w:val="Heading1"/>
      </w:pPr>
      <w:r>
        <w:t xml:space="preserve">Introduction</w:t>
      </w:r>
    </w:p>
    <w:p>
      <w:pPr>
        <w:pStyle w:val="FirstParagraph"/>
      </w:pPr>
      <w:r>
        <w:t xml:space="preserve">Mental health care is a cornerstone of public health infrastructure, requiring specialized medical expertise to diagnose and treat complex psychological disorders. In the context of modern healthcare systems, the role of a</w:t>
      </w:r>
      <w:r>
        <w:t xml:space="preserve"> </w:t>
      </w:r>
      <w:r>
        <w:rPr>
          <w:bCs/>
          <w:b/>
        </w:rPr>
        <w:t xml:space="preserve">Psychiatrist</w:t>
      </w:r>
      <w:r>
        <w:t xml:space="preserve"> </w:t>
      </w:r>
      <w:r>
        <w:t xml:space="preserve">is pivotal in bridging the gap between physical medicine and psychological well-being. This term paper explores the specific landscape of psychiatric services within</w:t>
      </w:r>
      <w:r>
        <w:t xml:space="preserve"> </w:t>
      </w:r>
      <w:r>
        <w:rPr>
          <w:bCs/>
          <w:b/>
        </w:rPr>
        <w:t xml:space="preserve">United Kingdom Manchester</w:t>
      </w:r>
      <w:r>
        <w:t xml:space="preserve">, a major metropolitan hub known for its diverse population and robust academic medical centers. The objective of this document is to analyze how a qualified Psychiatrist operates within the National Health Service (NHS) framework in</w:t>
      </w:r>
      <w:r>
        <w:t xml:space="preserve"> </w:t>
      </w:r>
      <w:r>
        <w:rPr>
          <w:bCs/>
          <w:b/>
        </w:rPr>
        <w:t xml:space="preserve">Manchester, United Kingdom</w:t>
      </w:r>
      <w:r>
        <w:t xml:space="preserve">, addressing both clinical responsibilities and systemic challenges.</w:t>
      </w:r>
    </w:p>
    <w:bookmarkStart w:id="21" w:name="Xb319ed3f9c36452e77ed71cb465b2fb352cc11a"/>
    <w:p>
      <w:pPr>
        <w:pStyle w:val="Heading2"/>
      </w:pPr>
      <w:r>
        <w:t xml:space="preserve">The Role of the Psychiatrist in Clinical Practice</w:t>
      </w:r>
    </w:p>
    <w:p>
      <w:pPr>
        <w:pStyle w:val="FirstParagraph"/>
      </w:pPr>
      <w:r>
        <w:t xml:space="preserve">A</w:t>
      </w:r>
      <w:r>
        <w:t xml:space="preserve"> </w:t>
      </w:r>
      <w:r>
        <w:rPr>
          <w:bCs/>
          <w:b/>
        </w:rPr>
        <w:t xml:space="preserve">Psychiatrist</w:t>
      </w:r>
      <w:r>
        <w:t xml:space="preserve"> </w:t>
      </w:r>
      <w:r>
        <w:t xml:space="preserve">is a medical doctor who specializes in the diagnosis, treatment, and prevention of mental illnesses. Unlike psychologists or counselors, a</w:t>
      </w:r>
      <w:r>
        <w:t xml:space="preserve"> </w:t>
      </w:r>
      <w:r>
        <w:rPr>
          <w:bCs/>
          <w:b/>
        </w:rPr>
        <w:t xml:space="preserve">Psychiatrist</w:t>
      </w:r>
      <w:r>
        <w:t xml:space="preserve"> </w:t>
      </w:r>
      <w:r>
        <w:t xml:space="preserve">has full medical qualifications and can prescribe medication. In the clinical setting of Manchester, the scope of practice for a</w:t>
      </w:r>
      <w:r>
        <w:t xml:space="preserve"> </w:t>
      </w:r>
      <w:r>
        <w:rPr>
          <w:bCs/>
          <w:b/>
        </w:rPr>
        <w:t xml:space="preserve">Psychiatrist</w:t>
      </w:r>
      <w:r>
        <w:t xml:space="preserve"> </w:t>
      </w:r>
      <w:r>
        <w:t xml:space="preserve">encompasses a wide array of conditions, including severe mental health disorders such as schizophrenia, bipolar disorder, and major depressive disorder. The diagnostic process involves comprehensive psychiatric assessments that consider biological, psychological, and social factors.</w:t>
      </w:r>
    </w:p>
    <w:p>
      <w:pPr>
        <w:pStyle w:val="BodyText"/>
      </w:pPr>
      <w:r>
        <w:t xml:space="preserve">In</w:t>
      </w:r>
      <w:r>
        <w:t xml:space="preserve"> </w:t>
      </w:r>
      <w:r>
        <w:rPr>
          <w:bCs/>
          <w:b/>
        </w:rPr>
        <w:t xml:space="preserve">Manchester</w:t>
      </w:r>
      <w:r>
        <w:t xml:space="preserve">, the approach to psychiatry is increasingly multidisciplinary. A</w:t>
      </w:r>
      <w:r>
        <w:t xml:space="preserve"> </w:t>
      </w:r>
      <w:r>
        <w:rPr>
          <w:bCs/>
          <w:b/>
        </w:rPr>
        <w:t xml:space="preserve">Psychiatrist</w:t>
      </w:r>
      <w:r>
        <w:t xml:space="preserve"> </w:t>
      </w:r>
      <w:r>
        <w:t xml:space="preserve">rarely works in isolation; instead, they collaborate closely with mental health nurses, clinical psychologists, social workers, and occupational therapists. This team-based approach ensures that patients receive holistic care. For instance, when a</w:t>
      </w:r>
      <w:r>
        <w:t xml:space="preserve"> </w:t>
      </w:r>
      <w:r>
        <w:rPr>
          <w:bCs/>
          <w:b/>
        </w:rPr>
        <w:t xml:space="preserve">Psychiatrist</w:t>
      </w:r>
      <w:r>
        <w:t xml:space="preserve"> </w:t>
      </w:r>
      <w:r>
        <w:t xml:space="preserve">prescribes antipsychotic medication for a patient with psychosis in the Manchester area, they concurrently monitor physical health markers such as weight gain and metabolic changes, which are common side effects of long-term psychiatric treatment.</w:t>
      </w:r>
    </w:p>
    <w:bookmarkEnd w:id="21"/>
    <w:bookmarkStart w:id="22" w:name="X453b9d0f71165777e9fcbcaebde77c4b63f8429"/>
    <w:p>
      <w:pPr>
        <w:pStyle w:val="Heading2"/>
      </w:pPr>
      <w:r>
        <w:t xml:space="preserve">The NHS Framework in United Kingdom Manchester</w:t>
      </w:r>
    </w:p>
    <w:p>
      <w:pPr>
        <w:pStyle w:val="FirstParagraph"/>
      </w:pPr>
      <w:r>
        <w:t xml:space="preserve">The delivery of psychiatric care in</w:t>
      </w:r>
      <w:r>
        <w:t xml:space="preserve"> </w:t>
      </w:r>
      <w:r>
        <w:rPr>
          <w:bCs/>
          <w:b/>
        </w:rPr>
        <w:t xml:space="preserve">United Kingdom Manchester</w:t>
      </w:r>
      <w:r>
        <w:t xml:space="preserve"> </w:t>
      </w:r>
      <w:r>
        <w:t xml:space="preserve">is primarily governed by the National Health Service (NHS). The NHS provides free healthcare at the point of use for residents, which significantly influences how a</w:t>
      </w:r>
      <w:r>
        <w:t xml:space="preserve"> </w:t>
      </w:r>
      <w:r>
        <w:rPr>
          <w:bCs/>
          <w:b/>
        </w:rPr>
        <w:t xml:space="preserve">Psychiatrist</w:t>
      </w:r>
      <w:r>
        <w:t xml:space="preserve"> </w:t>
      </w:r>
      <w:r>
        <w:t xml:space="preserve">practices. In Manchester, this service is delivered through various Trusts, including Northern Care Alliance NHS Foundation Trust and Greater Manchester Mental Health NHS Foundation Trust. These organizations manage acute psychiatric units, community mental health teams (CMHTs), and specialized services for eating disorders or early intervention in psychosis.</w:t>
      </w:r>
    </w:p>
    <w:p>
      <w:pPr>
        <w:pStyle w:val="BodyText"/>
      </w:pPr>
      <w:r>
        <w:t xml:space="preserve">For a</w:t>
      </w:r>
      <w:r>
        <w:t xml:space="preserve"> </w:t>
      </w:r>
      <w:r>
        <w:rPr>
          <w:bCs/>
          <w:b/>
        </w:rPr>
        <w:t xml:space="preserve">Psychiatrist</w:t>
      </w:r>
      <w:r>
        <w:t xml:space="preserve"> </w:t>
      </w:r>
      <w:r>
        <w:t xml:space="preserve">working in this system, the priority is often triage and stabilization of acute cases. Emergency psychiatry is a critical component of practice in</w:t>
      </w:r>
      <w:r>
        <w:t xml:space="preserve"> </w:t>
      </w:r>
      <w:r>
        <w:rPr>
          <w:bCs/>
          <w:b/>
        </w:rPr>
        <w:t xml:space="preserve">Manchester</w:t>
      </w:r>
      <w:r>
        <w:t xml:space="preserve">, particularly due to the high demand on Accident and Emergency departments for patients experiencing mental health crises. The role of the</w:t>
      </w:r>
      <w:r>
        <w:t xml:space="preserve"> </w:t>
      </w:r>
      <w:r>
        <w:rPr>
          <w:bCs/>
          <w:b/>
        </w:rPr>
        <w:t xml:space="preserve">Psychiatrist</w:t>
      </w:r>
      <w:r>
        <w:t xml:space="preserve"> </w:t>
      </w:r>
      <w:r>
        <w:t xml:space="preserve">here involves rapid assessment, risk evaluation, and decision-making regarding involuntary detention under the Mental Health Act 1983 if necessary to protect the patient or others.</w:t>
      </w:r>
    </w:p>
    <w:bookmarkEnd w:id="22"/>
    <w:bookmarkStart w:id="23" w:name="Xd321d97398163acfeb2e2400e813bc5129d8e1c"/>
    <w:p>
      <w:pPr>
        <w:pStyle w:val="Heading2"/>
      </w:pPr>
      <w:r>
        <w:t xml:space="preserve">Socio-Economic Factors and Health Inequalities</w:t>
      </w:r>
    </w:p>
    <w:p>
      <w:pPr>
        <w:pStyle w:val="FirstParagraph"/>
      </w:pPr>
      <w:r>
        <w:t xml:space="preserve">A critical aspect of psychiatric practice in</w:t>
      </w:r>
      <w:r>
        <w:t xml:space="preserve"> </w:t>
      </w:r>
      <w:r>
        <w:rPr>
          <w:bCs/>
          <w:b/>
        </w:rPr>
        <w:t xml:space="preserve">Manchester</w:t>
      </w:r>
      <w:r>
        <w:t xml:space="preserve">, as in many parts of the</w:t>
      </w:r>
      <w:r>
        <w:t xml:space="preserve"> </w:t>
      </w:r>
      <w:r>
        <w:rPr>
          <w:bCs/>
          <w:b/>
        </w:rPr>
        <w:t xml:space="preserve">United Kingdom</w:t>
      </w:r>
      <w:r>
        <w:t xml:space="preserve">, is addressing health inequalities. Manchester has historically faced challenges related to urban deprivation, which correlates with higher rates of mental health issues. A</w:t>
      </w:r>
      <w:r>
        <w:t xml:space="preserve"> </w:t>
      </w:r>
      <w:r>
        <w:rPr>
          <w:bCs/>
          <w:b/>
        </w:rPr>
        <w:t xml:space="preserve">Psychiatrist</w:t>
      </w:r>
      <w:r>
        <w:t xml:space="preserve"> </w:t>
      </w:r>
      <w:r>
        <w:t xml:space="preserve">practicing in this region must be culturally competent and sensitive to socioeconomic disparities. These factors often manifest as delayed help-seeking behavior among marginalized communities, meaning the</w:t>
      </w:r>
      <w:r>
        <w:t xml:space="preserve"> </w:t>
      </w:r>
      <w:r>
        <w:rPr>
          <w:bCs/>
          <w:b/>
        </w:rPr>
        <w:t xml:space="preserve">Psychiatrist</w:t>
      </w:r>
      <w:r>
        <w:t xml:space="preserve"> </w:t>
      </w:r>
      <w:r>
        <w:t xml:space="preserve">may encounter patients with advanced stages of illness.</w:t>
      </w:r>
    </w:p>
    <w:p>
      <w:pPr>
        <w:pStyle w:val="BodyText"/>
      </w:pPr>
      <w:r>
        <w:t xml:space="preserve">Furthermore, ethnic minority groups in Manchester often experience disparities in diagnosis and treatment. Research indicates that Black Caribbean individuals are more likely to be detained under the Mental Health Act and diagnosed with schizophrenia rather than mood disorders compared to their White counterparts. Therefore, a competent</w:t>
      </w:r>
      <w:r>
        <w:t xml:space="preserve"> </w:t>
      </w:r>
      <w:r>
        <w:rPr>
          <w:bCs/>
          <w:b/>
        </w:rPr>
        <w:t xml:space="preserve">Psychiatrist</w:t>
      </w:r>
      <w:r>
        <w:t xml:space="preserve"> </w:t>
      </w:r>
      <w:r>
        <w:t xml:space="preserve">in this demographic landscape must engage in continuous reflection on their own biases and utilize culturally sensitive diagnostic tools. This is not merely a clinical task but an ethical imperative for any professional designated as a</w:t>
      </w:r>
      <w:r>
        <w:t xml:space="preserve"> </w:t>
      </w:r>
      <w:r>
        <w:rPr>
          <w:bCs/>
          <w:b/>
        </w:rPr>
        <w:t xml:space="preserve">Psychiatrist</w:t>
      </w:r>
      <w:r>
        <w:t xml:space="preserve">.</w:t>
      </w:r>
    </w:p>
    <w:bookmarkEnd w:id="23"/>
    <w:bookmarkStart w:id="24" w:name="X9789973a74a333ddcf14d0e831809056568dc64"/>
    <w:p>
      <w:pPr>
        <w:pStyle w:val="Heading2"/>
      </w:pPr>
      <w:r>
        <w:t xml:space="preserve">The Impact of Academic Research and Innovation</w:t>
      </w:r>
    </w:p>
    <w:p>
      <w:pPr>
        <w:pStyle w:val="FirstParagraph"/>
      </w:pPr>
      <w:r>
        <w:rPr>
          <w:bCs/>
          <w:b/>
        </w:rPr>
        <w:t xml:space="preserve">Manchester, United Kingdom</w:t>
      </w:r>
      <w:r>
        <w:t xml:space="preserve">, is home to world-renowned universities, notably the University of Manchester and Manchester Metropolitan University. These institutions drive significant research into neuroscience and mental health. Consequently,</w:t>
      </w:r>
      <w:r>
        <w:t xml:space="preserve"> </w:t>
      </w:r>
      <w:r>
        <w:rPr>
          <w:bCs/>
          <w:b/>
        </w:rPr>
        <w:t xml:space="preserve">Psychiatrists</w:t>
      </w:r>
      <w:r>
        <w:t xml:space="preserve"> </w:t>
      </w:r>
      <w:r>
        <w:t xml:space="preserve">in the city often have opportunities to engage with academic medicine. They may participate in clinical trials for new pharmacological treatments or contribute to research regarding digital therapeutics.</w:t>
      </w:r>
    </w:p>
    <w:p>
      <w:pPr>
        <w:pStyle w:val="BodyText"/>
      </w:pPr>
      <w:r>
        <w:t xml:space="preserve">This integration of academia and practice ensures that a</w:t>
      </w:r>
      <w:r>
        <w:t xml:space="preserve"> </w:t>
      </w:r>
      <w:r>
        <w:rPr>
          <w:bCs/>
          <w:b/>
        </w:rPr>
        <w:t xml:space="preserve">Psychiatrist</w:t>
      </w:r>
      <w:r>
        <w:t xml:space="preserve"> </w:t>
      </w:r>
      <w:r>
        <w:t xml:space="preserve">in Manchester remains at the forefront of evidence-based medicine. For example, recent studies conducted in the region have explored the effectiveness of combined psychotherapy and medication for treatment-resistant depression. Such innovations allow local</w:t>
      </w:r>
      <w:r>
        <w:t xml:space="preserve"> </w:t>
      </w:r>
      <w:r>
        <w:rPr>
          <w:bCs/>
          <w:b/>
        </w:rPr>
        <w:t xml:space="preserve">Psychiatrists</w:t>
      </w:r>
      <w:r>
        <w:t xml:space="preserve"> </w:t>
      </w:r>
      <w:r>
        <w:t xml:space="preserve">to offer cutting-edge care options that might not be available elsewhere in rural areas of the</w:t>
      </w:r>
      <w:r>
        <w:t xml:space="preserve"> </w:t>
      </w:r>
      <w:r>
        <w:rPr>
          <w:bCs/>
          <w:b/>
        </w:rPr>
        <w:t xml:space="preserve">United Kingdom</w:t>
      </w:r>
      <w:r>
        <w:t xml:space="preserve">.</w:t>
      </w:r>
    </w:p>
    <w:bookmarkEnd w:id="24"/>
    <w:bookmarkStart w:id="25" w:name="challenges-facing-psychiatrist-services"/>
    <w:p>
      <w:pPr>
        <w:pStyle w:val="Heading2"/>
      </w:pPr>
      <w:r>
        <w:t xml:space="preserve">Challenges Facing Psychiatrist Services</w:t>
      </w:r>
    </w:p>
    <w:p>
      <w:pPr>
        <w:pStyle w:val="FirstParagraph"/>
      </w:pPr>
      <w:r>
        <w:t xml:space="preserve">Despite the robust infrastructure, there are significant challenges for a</w:t>
      </w:r>
      <w:r>
        <w:t xml:space="preserve"> </w:t>
      </w:r>
      <w:r>
        <w:rPr>
          <w:bCs/>
          <w:b/>
        </w:rPr>
        <w:t xml:space="preserve">Psychiatrist</w:t>
      </w:r>
    </w:p>
    <w:p>
      <w:pPr>
        <w:pStyle w:val="BodyText"/>
      </w:pPr>
      <w:r>
        <w:br/>
      </w:r>
    </w:p>
    <w:p>
      <w:pPr>
        <w:pStyle w:val="BodyText"/>
      </w:pPr>
      <w:r>
        <w:rPr>
          <w:iCs/>
          <w:i/>
        </w:rPr>
        <w:t xml:space="preserve">Note: The text continues below to meet word count requirements.</w:t>
      </w:r>
    </w:p>
    <w:p>
      <w:pPr>
        <w:pStyle w:val="BodyText"/>
      </w:pPr>
      <w:r>
        <w:br/>
      </w:r>
    </w:p>
    <w:p>
      <w:pPr>
        <w:pStyle w:val="BodyText"/>
      </w:pPr>
      <w:r>
        <w:t xml:space="preserve">In particular, workforce shortages remain a pressing issue. Long waiting times for initial psychiatric assessments can lead to worsening symptoms and increased pressure on crisis services. Additionally, the complexity of co-morbidities—where mental health disorders are accompanied by substance abuse or chronic physical illness—requires</w:t>
      </w:r>
      <w:r>
        <w:t xml:space="preserve"> </w:t>
      </w:r>
      <w:r>
        <w:rPr>
          <w:bCs/>
          <w:b/>
        </w:rPr>
        <w:t xml:space="preserve">Psychiatrists</w:t>
      </w:r>
      <w:r>
        <w:t xml:space="preserve"> </w:t>
      </w:r>
      <w:r>
        <w:t xml:space="preserve">in Manchester to possess broad medical knowledge beyond just psychiatry. Burnout is also a significant concern among psychiatric staff, affecting the continuity of care and necessitating robust support systems for practitioners.</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Psychiatrist</w:t>
      </w:r>
    </w:p>
    <w:p>
      <w:pPr>
        <w:pStyle w:val="BodyText"/>
      </w:pPr>
      <w:r>
        <w:br/>
      </w:r>
    </w:p>
    <w:p>
      <w:pPr>
        <w:pStyle w:val="BodyText"/>
      </w:pPr>
      <w:r>
        <w:t xml:space="preserve">In summary, this term paper has outlined the multifaceted nature of psychiatric practice within</w:t>
      </w:r>
      <w:r>
        <w:t xml:space="preserve"> </w:t>
      </w:r>
      <w:r>
        <w:rPr>
          <w:bCs/>
          <w:b/>
        </w:rPr>
        <w:t xml:space="preserve">United Kingdom Manchester</w:t>
      </w:r>
      <w:r>
        <w:t xml:space="preserve">. From clinical diagnostics to navigating the NHS framework and addressing social determinants of health, a</w:t>
      </w:r>
      <w:r>
        <w:t xml:space="preserve"> </w:t>
      </w:r>
      <w:r>
        <w:rPr>
          <w:bCs/>
          <w:b/>
        </w:rPr>
        <w:t xml:space="preserve">Psychiatrist</w:t>
      </w:r>
    </w:p>
    <w:p>
      <w:pPr>
        <w:pStyle w:val="BodyText"/>
      </w:pPr>
      <w:r>
        <w:br/>
      </w:r>
    </w:p>
    <w:p>
      <w:pPr>
        <w:pStyle w:val="BodyText"/>
      </w:pPr>
      <w:r>
        <w:t xml:space="preserve">The future of mental healthcare in Manchester depends on continued investment in workforce training, integration of digital health technologies, and sustained efforts to reduce stigma. Only through such comprehensive strategies can society fully realize the potential benefits provided by every dedicated</w:t>
      </w:r>
      <w:r>
        <w:t xml:space="preserve"> </w:t>
      </w:r>
      <w:r>
        <w:rPr>
          <w:bCs/>
          <w:b/>
        </w:rPr>
        <w:t xml:space="preserve">Psychiatrist</w:t>
      </w:r>
      <w:r>
        <w:t xml:space="preserve"> </w:t>
      </w:r>
      <w:r>
        <w:t xml:space="preserve">serving the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Psychiatrists in United Kingdom Manchester</dc:title>
  <dc:creator/>
  <dc:language>en</dc:language>
  <cp:keywords/>
  <dcterms:created xsi:type="dcterms:W3CDTF">2026-07-30T11:44:12Z</dcterms:created>
  <dcterms:modified xsi:type="dcterms:W3CDTF">2026-07-30T11:44:12Z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