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e614e18044ed653b8be42ff24cc92ca0bb6d6b"/>
    <w:p>
      <w:pPr>
        <w:pStyle w:val="Heading1"/>
      </w:pPr>
      <w:r>
        <w:t xml:space="preserve">The Role and Impact of Psychiatrists in United States Chicago</w:t>
      </w:r>
    </w:p>
    <w:p>
      <w:pPr>
        <w:pStyle w:val="FirstParagraph"/>
      </w:pPr>
      <w:r>
        <w:rPr>
          <w:bCs/>
          <w:b/>
        </w:rPr>
        <w:t xml:space="preserve">Abstract:</w:t>
      </w:r>
      <w:r>
        <w:br/>
      </w:r>
      <w:r>
        <w:t xml:space="preserve">This term paper explores the critical role of psychiatrists within the healthcare infrastructure of Chicago, Illinois, in the United States. It examines the unique challenges faced by mental health professionals in this major metropolitan hub, including urban stressors, socioeconomic disparities, and systemic barriers to care. Furthermore, it analyzes how psychiatrist-led interventions contribute to community resilience and public health outcomes in one of America's most dynamic cities.</w:t>
      </w:r>
    </w:p>
    <w:bookmarkStart w:id="20" w:name="introduction"/>
    <w:p>
      <w:pPr>
        <w:pStyle w:val="Heading2"/>
      </w:pPr>
      <w:r>
        <w:t xml:space="preserve">Introduction</w:t>
      </w:r>
    </w:p>
    <w:p>
      <w:pPr>
        <w:pStyle w:val="FirstParagraph"/>
      </w:pPr>
      <w:r>
        <w:t xml:space="preserve">In the complex landscape of modern medicine in the United States Chicago stands out as a beacon of medical innovation and cultural diversity. As one of the largest cities in North America, Chicago presents a unique confluence of demographic challenges and opportunities for healthcare providers. Among these providers, the psychiatrist plays an indispensable role. A psychiatrist is not merely a medical doctor who prescribes medication; they are specialized physicians trained to diagnose, treat, and prevent mental disorders through both psychotherapy and pharmacological intervention. In the context of United States Chicago this dual expertise is vital due to the city’s high population density, diverse cultural fabric, and varying levels of socioeconomic status.</w:t>
      </w:r>
    </w:p>
    <w:p>
      <w:pPr>
        <w:pStyle w:val="BodyText"/>
      </w:pPr>
      <w:r>
        <w:t xml:space="preserve">The demand for psychiatric services in major urban centers like Chicago has surged in recent years, driven by post-pandemic anxiety rates, increased awareness of mental health issues, and a growing recognition that mental health is integral to overall physical well-being. This paper aims to delineate the specific functions of psychiatrists in this region, highlighting how they navigate the systemic complexities of the American healthcare system while serving a heterogeneous population.</w:t>
      </w:r>
    </w:p>
    <w:bookmarkEnd w:id="20"/>
    <w:bookmarkStart w:id="21" w:name="X5085b887efe389cb48a4e76e4c765e8fed4760b"/>
    <w:p>
      <w:pPr>
        <w:pStyle w:val="Heading2"/>
      </w:pPr>
      <w:r>
        <w:t xml:space="preserve">The Urban Challenge: Stressors Specific to Chicago</w:t>
      </w:r>
    </w:p>
    <w:p>
      <w:pPr>
        <w:pStyle w:val="FirstParagraph"/>
      </w:pPr>
      <w:r>
        <w:t xml:space="preserve">Urban environments present distinct psychological stressors that differ significantly from rural or suburban settings. For psychiatrists practicing in United States Chicago, understanding these contextual factors is paramount. The city is characterized by rapid economic shifts, transient populations, and varying degrees of neighborhood safety. Studies indicate that residents of densely populated areas often experience higher rates of anxiety disorders and depression linked to noise pollution, traffic congestion, and social isolation despite physical proximity to others.</w:t>
      </w:r>
    </w:p>
    <w:p>
      <w:pPr>
        <w:pStyle w:val="BodyText"/>
      </w:pPr>
      <w:r>
        <w:t xml:space="preserve">Furthermore, Chicago has a historical legacy of industrial work which has transitioned into a service-based economy. This shift has left many workers grappling with job insecurity and identity loss. Psychiatrists in this region must be adept at addressing trauma related to economic instability. Additionally, the city’s climate—known for its harsh winters—contributes to Seasonal Affective Disorder (SAD) which requires specialized diagnostic and treatment approaches from local mental health professionals.</w:t>
      </w:r>
    </w:p>
    <w:bookmarkEnd w:id="21"/>
    <w:bookmarkStart w:id="22" w:name="X6accd5ee7dce846b6f0edd8d21b4c1d7fce0255"/>
    <w:p>
      <w:pPr>
        <w:pStyle w:val="Heading2"/>
      </w:pPr>
      <w:r>
        <w:t xml:space="preserve">Socioeconomic Disparities and Access to Care</w:t>
      </w:r>
    </w:p>
    <w:p>
      <w:pPr>
        <w:pStyle w:val="FirstParagraph"/>
      </w:pPr>
      <w:r>
        <w:t xml:space="preserve">A critical aspect of the psychiatrist’s role in United States Chicago is addressing healthcare inequity. The city exhibits stark contrasts between affluent neighborhoods such as Gold Coast and South Loop, and underserved areas like Englewood or North Lawndale. Psychiatrists often serve as gatekeepers to essential mental health resources, navigating a fragmented insurance system that predominantly operates under the framework of United States federal and state regulations.</w:t>
      </w:r>
    </w:p>
    <w:p>
      <w:pPr>
        <w:pStyle w:val="BodyText"/>
      </w:pPr>
      <w:r>
        <w:t xml:space="preserve">In many underserved communities, the shortage of board-certified psychiatrists is acute. To combat this, many practitioners in Chicago engage in community outreach programs and utilize telemedicine platforms to extend their reach. This digital expansion has become crucial during recent public health crises, allowing psychiatrists to maintain continuity of care while adhering to safety protocols. However, the "digital divide" remains a challenge, necessitating that psychiatrists adapt their communication styles and treatment plans to accommodate patients with limited technological access.</w:t>
      </w:r>
    </w:p>
    <w:bookmarkEnd w:id="22"/>
    <w:bookmarkStart w:id="23" w:name="X06f1125b002cfaa4de2bdd59231542a17228219"/>
    <w:p>
      <w:pPr>
        <w:pStyle w:val="Heading2"/>
      </w:pPr>
      <w:r>
        <w:t xml:space="preserve">The Therapeutic Alliance in a Diverse Metropolis</w:t>
      </w:r>
    </w:p>
    <w:p>
      <w:pPr>
        <w:pStyle w:val="FirstParagraph"/>
      </w:pPr>
      <w:r>
        <w:t xml:space="preserve">Cultural competence is perhaps the most significant skill set required for a psychiatrist working in United States Chicago. The city is home to significant populations of African Americans, Hispanic/Latino communities, Asian Americans, and recent immigrants from various regions globally. Mental health stigma varies widely across these cultures. For instance, in some traditional communities somatic symptoms may be preferred over psychological expressions of distress.</w:t>
      </w:r>
    </w:p>
    <w:p>
      <w:pPr>
        <w:pStyle w:val="BodyText"/>
      </w:pPr>
      <w:r>
        <w:t xml:space="preserve">A competent psychiatrist must therefore integrate cultural humility into their diagnostic process. This involves recognizing how race, ethnicity, and migration status impact a patient’s perception of mental illness and treatment efficacy. Collaborative care models are increasingly prevalent in Chicago hospitals, where psychiatrists work alongside social workers, community health workers, and primary care physicians to provide holistic care that respects the patient’s cultural background.</w:t>
      </w:r>
    </w:p>
    <w:bookmarkEnd w:id="23"/>
    <w:bookmarkStart w:id="24" w:name="systemic-integration-and-public-health"/>
    <w:p>
      <w:pPr>
        <w:pStyle w:val="Heading2"/>
      </w:pPr>
      <w:r>
        <w:t xml:space="preserve">Systemic Integration and Public Health</w:t>
      </w:r>
    </w:p>
    <w:p>
      <w:pPr>
        <w:pStyle w:val="FirstParagraph"/>
      </w:pPr>
      <w:r>
        <w:t xml:space="preserve">The role of the psychiatrist extends beyond individual therapy rooms. In United States Chicago these medical professionals are increasingly integrated into public health initiatives. They advise policymakers on mental health legislation, participate in crisis intervention teams alongside law enforcement to provide de-escalation services for individuals experiencing psychiatric emergencies, and contribute to suicide prevention strategies.</w:t>
      </w:r>
    </w:p>
    <w:p>
      <w:pPr>
        <w:pStyle w:val="BodyText"/>
      </w:pPr>
      <w:r>
        <w:t xml:space="preserve">Institutionally, major academic medical centers in Chicago serve as training hubs for the next generation of psychiatrists. These institutions drive research into neurobiology and psychopharmacology that benefits not just local patients but the broader healthcare system across the United States. The synergy between clinical practice and academic research in this city ensures that psychiatric care remains evidence-based and innovative.</w:t>
      </w:r>
    </w:p>
    <w:bookmarkEnd w:id="24"/>
    <w:bookmarkStart w:id="25" w:name="conclusion"/>
    <w:p>
      <w:pPr>
        <w:pStyle w:val="Heading2"/>
      </w:pPr>
      <w:r>
        <w:t xml:space="preserve">Conclusion</w:t>
      </w:r>
    </w:p>
    <w:p>
      <w:pPr>
        <w:pStyle w:val="FirstParagraph"/>
      </w:pPr>
      <w:r>
        <w:t xml:space="preserve">In conclusion, the psychiatrist is a cornerstone of mental health support in United States Chicago. Facing unique urban stressors, navigating complex socioeconomic disparities, and serving a culturally diverse population requires a specialized approach to mental healthcare. As the healthcare landscape continues to evolve with technological advancements and policy changes, the adaptability and resilience of psychiatrists will remain vital. By addressing both the biological and psychosocial dimensions of mental illness these professionals contribute significantly to the health, stability, and prosperity of one of America’s most important metropolitan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Psychiatrists in United States Chicago</dc:title>
  <dc:creator/>
  <dc:language>en</dc:language>
  <cp:keywords/>
  <dcterms:created xsi:type="dcterms:W3CDTF">2026-07-29T18:25:28Z</dcterms:created>
  <dcterms:modified xsi:type="dcterms:W3CDTF">2026-07-29T18:25:28Z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