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Psychologists</w:t>
      </w:r>
      <w:r>
        <w:t xml:space="preserve"> </w:t>
      </w:r>
      <w:r>
        <w:t xml:space="preserve">in</w:t>
      </w:r>
      <w:r>
        <w:t xml:space="preserve"> </w:t>
      </w:r>
      <w:r>
        <w:t xml:space="preserve">Afghanistan</w:t>
      </w:r>
      <w:r>
        <w:t xml:space="preserve"> </w:t>
      </w:r>
      <w:r>
        <w:t xml:space="preserve">Kabul</w:t>
      </w:r>
    </w:p>
    <w:bookmarkStart w:id="28" w:name="term-paper"/>
    <w:p>
      <w:pPr>
        <w:pStyle w:val="Heading1"/>
      </w:pPr>
      <w:r>
        <w:t xml:space="preserve">Term Paper</w:t>
      </w:r>
    </w:p>
    <w:bookmarkStart w:id="27" w:name="Xb517bf4ea10f086b0c4f2c428cb8de12c779f6d"/>
    <w:p>
      <w:pPr>
        <w:pStyle w:val="Heading2"/>
      </w:pPr>
      <w:r>
        <w:t xml:space="preserve">The Critical Role of Psychologists in the Post-Conflict Landscape of Afghanistan Kabul</w:t>
      </w:r>
    </w:p>
    <w:p>
      <w:pPr>
        <w:pStyle w:val="FirstParagraph"/>
      </w:pPr>
      <w:r>
        <w:rPr>
          <w:iCs/>
          <w:i/>
          <w:bCs/>
          <w:b/>
        </w:rPr>
        <w:t xml:space="preserve">Abstract:</w:t>
      </w:r>
      <w:r>
        <w:br/>
      </w:r>
      <w:r>
        <w:t xml:space="preserve">This term paper examines the indispensable role of psychologists in Afghanistan Kabul, focusing on the psychological aftermath of decades of conflict, political instability, and socio-economic disruption. It explores the specific needs of the population in Kabul, challenges faced by mental health professionals, and strategic recommendations for integrating psychological services into public health infrastructure. The document argues that establishing a robust framework for psychologists is not merely a medical necessity but a fundamental requirement for national stability and human rights fulfillment in Afghanistan Kabul.</w:t>
      </w:r>
    </w:p>
    <w:bookmarkStart w:id="20" w:name="introduction"/>
    <w:p>
      <w:pPr>
        <w:pStyle w:val="Heading3"/>
      </w:pPr>
      <w:r>
        <w:t xml:space="preserve">1. Introduction</w:t>
      </w:r>
    </w:p>
    <w:p>
      <w:pPr>
        <w:pStyle w:val="FirstParagraph"/>
      </w:pPr>
      <w:r>
        <w:t xml:space="preserve">For over four decades, Afghanistan has endured one of the most protracted periods of conflict in modern history. While much attention has been paid to political negotiations and physical reconstruction, the psychological toll on its citizens remains a critical, yet often overlooked, crisis. In the capital city of Afghanistan Kabul, this trauma is concentrated and exacerbated by rapid urbanization amidst persistent instability. This paper argues that the integration and empowerment of psychologists in Afghanistan Kabul are essential for healing individual wounds and fostering societal resilience. The presence of qualified psychologists is not a luxury but a structural necessity for any sustainable development in Afghanistan Kabul, serving as the bridge between physical safety and mental well-being.</w:t>
      </w:r>
    </w:p>
    <w:bookmarkEnd w:id="20"/>
    <w:bookmarkStart w:id="21" w:name="Xa3f0e72382b4ac4a6315fd5c1e81d0103d22abd"/>
    <w:p>
      <w:pPr>
        <w:pStyle w:val="Heading3"/>
      </w:pPr>
      <w:r>
        <w:t xml:space="preserve">2. Historical Context and Trauma Accumulation</w:t>
      </w:r>
    </w:p>
    <w:p>
      <w:pPr>
        <w:pStyle w:val="FirstParagraph"/>
      </w:pPr>
      <w:r>
        <w:t xml:space="preserve">The psychological profile of the population in Afghanistan Kabul cannot be understood without acknowledging the cumulative nature of trauma. From the Soviet invasion to civil war, followed by decades of conflict and recent political transitions, generations have grown up in environments characterized by violence, displacement, and loss. In Afghanistan Kabul specifically, millions were displaced into urban centers during periods of intense fighting. The result is a high prevalence of Post-Traumatic Stress Disorder (PTSD), depression, anxiety disorders among both adults and children.</w:t>
      </w:r>
      <w:r>
        <w:t xml:space="preserve"> </w:t>
      </w:r>
      <w:r>
        <w:t xml:space="preserve">Children in schools across Afghanistan Kabul frequently exhibit signs of unresolved trauma, affecting their educational outcomes and social development. Furthermore, the loss of family members due to violence has created a generation of orphans who require specialized psychological intervention. Without addressing these deep-seated psychological scars through professional therapy provided by psychologists, the cycle of violence and instability is likely to perpetuate itself. Therefore, understanding the historical context is crucial for psychologists working in Afghanistan Kabul to tailor interventions that are culturally sensitive and historically aware.</w:t>
      </w:r>
    </w:p>
    <w:bookmarkEnd w:id="21"/>
    <w:bookmarkStart w:id="22" w:name="X4d0e56416e03258e8827f21f6b22760d4dba20d"/>
    <w:p>
      <w:pPr>
        <w:pStyle w:val="Heading3"/>
      </w:pPr>
      <w:r>
        <w:t xml:space="preserve">3. The Current Mental Health Landscape in Afghanistan Kabul</w:t>
      </w:r>
    </w:p>
    <w:p>
      <w:pPr>
        <w:pStyle w:val="FirstParagraph"/>
      </w:pPr>
      <w:r>
        <w:t xml:space="preserve">Despite the obvious need, mental health services in Afghanistan Kabul have historically suffered from underfunding and a severe shortage of trained professionals. Traditionally, mental health issues were stigmatized or attributed to spiritual causes rather than medical or psychological conditions. This stigma remains a significant barrier to seeking help, even as awareness begins to grow in urban centers like Afghanistan Kabul.</w:t>
      </w:r>
      <w:r>
        <w:t xml:space="preserve"> </w:t>
      </w:r>
      <w:r>
        <w:t xml:space="preserve">Currently, the system relies heavily on international NGOs and limited government facilities that are often overwhelmed by demand. The role of the psychologist in this context is multifaceted: they act as clinicians providing individual therapy, community leaders conducting psychoeducation to reduce stigma, and researchers gathering data on mental health trends in Afghanistan Kabul. However, burnout among existing professionals is high due to secondary trauma exposure and resource limitations. Strengthening the workforce of psychologists in Afghanistan Kabul requires not only training but also systemic support structures that prioritize their well-being alongside that of their patients.</w:t>
      </w:r>
    </w:p>
    <w:bookmarkEnd w:id="22"/>
    <w:bookmarkStart w:id="23" w:name="X3ffab9f60f5368b1d7cdb7a6bb36f31264360be"/>
    <w:p>
      <w:pPr>
        <w:pStyle w:val="Heading3"/>
      </w:pPr>
      <w:r>
        <w:t xml:space="preserve">4. Cultural Sensitivity and Indigenous Approaches</w:t>
      </w:r>
    </w:p>
    <w:p>
      <w:pPr>
        <w:pStyle w:val="FirstParagraph"/>
      </w:pPr>
      <w:r>
        <w:t xml:space="preserve">For psychologists operating in Afghanistan Kabul, Western psychological models cannot be applied uncritically. A successful practice must integrate indigenous coping mechanisms and cultural frameworks with evidence-based therapeutic techniques. In Afghan culture, the concept of community (*jirga* or family structures) plays a pivotal role in identity and conflict resolution. Psychologists who ignore these dynamics risk alienating their clients in Afghanistan Kabul.</w:t>
      </w:r>
      <w:r>
        <w:t xml:space="preserve"> </w:t>
      </w:r>
      <w:r>
        <w:t xml:space="preserve">Effective interventions involve working within the family unit rather than focusing solely on the individual, respecting hierarchical social structures while empowering marginalized voices, such as women and children. Furthermore, integrating religious or spiritual counseling with psychological therapy can enhance acceptance in Afghanistan Kabul. Training programs for psychologists must therefore emphasize cross-cultural competence, ensuring that practitioners understand local idioms of distress and traditional healing practices. This cultural adaptation is vital for building trust between psychologists and the communities they serve in Afghanistan Kabul.</w:t>
      </w:r>
    </w:p>
    <w:bookmarkEnd w:id="23"/>
    <w:bookmarkStart w:id="24" w:name="Xf203df2cb915b68cbb92342f2f30b18818a2a8e"/>
    <w:p>
      <w:pPr>
        <w:pStyle w:val="Heading3"/>
      </w:pPr>
      <w:r>
        <w:t xml:space="preserve">5. Challenges Facing Psychologists in the Region</w:t>
      </w:r>
    </w:p>
    <w:p>
      <w:pPr>
        <w:pStyle w:val="FirstParagraph"/>
      </w:pPr>
      <w:r>
        <w:t xml:space="preserve">The work of psychologists in Afghanistan Kabul is fraught with significant challenges. Security concerns remain a primary obstacle, limiting access to certain areas and causing interruptions in service delivery. Additionally, there is a lack of standardized licensing and regulatory bodies specifically for psychology, which can lead to inconsistencies in the quality of care provided across Afghanistan Kabul. Economic instability further complicates matters; many potential clients cannot afford private psychological services, while public facilities suffer from budget cuts and supply shortages.</w:t>
      </w:r>
      <w:r>
        <w:t xml:space="preserve"> </w:t>
      </w:r>
      <w:r>
        <w:t xml:space="preserve">Moreover, the recent political changes have created an uncertain environment for civil society organizations that support mental health initiatives. Psychologists must navigate these shifting political landscapes carefully to maintain access to vulnerable populations. Despite these hurdles, the resilience of both the psychologists and the communities in Afghanistan Kabul demonstrates a strong will to heal and rebuild mental health infrastructure against all odds.</w:t>
      </w:r>
    </w:p>
    <w:bookmarkEnd w:id="24"/>
    <w:bookmarkStart w:id="25" w:name="recommendations-and-future-directions"/>
    <w:p>
      <w:pPr>
        <w:pStyle w:val="Heading3"/>
      </w:pPr>
      <w:r>
        <w:t xml:space="preserve">6. Recommendations and Future Directions</w:t>
      </w:r>
    </w:p>
    <w:p>
      <w:pPr>
        <w:pStyle w:val="FirstParagraph"/>
      </w:pPr>
      <w:r>
        <w:t xml:space="preserve">To strengthen the role of psychologists in Afghanistan Kabul, several strategic actions are recommended:</w:t>
      </w:r>
      <w:r>
        <w:t xml:space="preserve"> </w:t>
      </w:r>
      <w:r>
        <w:t xml:space="preserve">1. **Capacity Building:** Establish robust training programs for local psychologists within universities in Afghanistan Kabul to reduce reliance on foreign experts and ensure long-term sustainability.</w:t>
      </w:r>
      <w:r>
        <w:t xml:space="preserve"> </w:t>
      </w:r>
      <w:r>
        <w:t xml:space="preserve">2. **Integration into Primary Care:** Mental health screening and basic psychological support should be integrated into primary healthcare centers across Afghanistan Kabul to improve accessibility.</w:t>
      </w:r>
      <w:r>
        <w:t xml:space="preserve"> </w:t>
      </w:r>
      <w:r>
        <w:t xml:space="preserve">3. **Digital Health Solutions:** Given security and logistical barriers, developing tele-psychology platforms can allow psychologists in Afghanistan Kabul to reach remote or underserved populations safely.</w:t>
      </w:r>
      <w:r>
        <w:t xml:space="preserve"> </w:t>
      </w:r>
      <w:r>
        <w:t xml:space="preserve">4. **Policy Advocacy:** Psychologists must advocate for government policies that prioritize mental health funding and protect the rights of mental health professionals working in volatile environments.</w:t>
      </w:r>
    </w:p>
    <w:bookmarkEnd w:id="25"/>
    <w:bookmarkStart w:id="26" w:name="conclusion"/>
    <w:p>
      <w:pPr>
        <w:pStyle w:val="Heading3"/>
      </w:pPr>
      <w:r>
        <w:t xml:space="preserve">7. Conclusion</w:t>
      </w:r>
    </w:p>
    <w:p>
      <w:pPr>
        <w:pStyle w:val="FirstParagraph"/>
      </w:pPr>
      <w:r>
        <w:t xml:space="preserve">In conclusion, the presence and efficacy of psychologists in Afghanistan Kabul are fundamental to addressing the invisible wounds of conflict. The trauma experienced by the population is profound and multifaceted, requiring specialized care that only trained psychologists can provide effectively within a cultural context. While challenges such as stigma, resource scarcity, and political instability persist, they do not diminish the necessity of mental health services in Afghanistan Kabul.</w:t>
      </w:r>
      <w:r>
        <w:t xml:space="preserve"> </w:t>
      </w:r>
      <w:r>
        <w:t xml:space="preserve">Investing in psychology is investing in the future stability of Afghanistan Kabul. By empowering local psychologists and integrating mental health into broader public health strategies, society can begin to heal from its past and build a more resilient future. The role of the psychologist is thus not just therapeutic but transformative, serving as a cornerstone for peace and reconstruction in Afghanistan Kabul.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Psychologists in Afghanistan Kabul</dc:title>
  <dc:creator/>
  <dc:language>en</dc:language>
  <cp:keywords/>
  <dcterms:created xsi:type="dcterms:W3CDTF">2026-07-29T06:17:20Z</dcterms:created>
  <dcterms:modified xsi:type="dcterms:W3CDTF">2026-07-29T06:17:20Z</dcterms:modified>
</cp:coreProperties>
</file>

<file path=docProps/custom.xml><?xml version="1.0" encoding="utf-8"?>
<Properties xmlns="http://schemas.openxmlformats.org/officeDocument/2006/custom-properties" xmlns:vt="http://schemas.openxmlformats.org/officeDocument/2006/docPropsVTypes"/>
</file>