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Argentina</w:t>
      </w:r>
      <w:r>
        <w:t xml:space="preserve"> </w:t>
      </w:r>
      <w:r>
        <w:t xml:space="preserve">Córdoba</w:t>
      </w:r>
    </w:p>
    <w:bookmarkStart w:id="27" w:name="Xe37b107b2b6d4fcf2db4d7a27c74549f4600135"/>
    <w:p>
      <w:pPr>
        <w:pStyle w:val="Heading1"/>
      </w:pPr>
      <w:r>
        <w:t xml:space="preserve">The Role and Practice of Psychologists in Argentina Córdoba</w:t>
      </w:r>
      <w:r>
        <w:br/>
      </w:r>
      <w:r>
        <w:t xml:space="preserve">A Term Paper on Clinical and Community Mental Health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the Andes (UNNE) / Local Academic Context</w:t>
      </w:r>
    </w:p>
    <w:bookmarkStart w:id="20" w:name="introduction"/>
    <w:p>
      <w:pPr>
        <w:pStyle w:val="Heading2"/>
      </w:pPr>
      <w:r>
        <w:t xml:space="preserve">Introduction</w:t>
      </w:r>
    </w:p>
    <w:p>
      <w:pPr>
        <w:pStyle w:val="FirstParagraph"/>
      </w:pPr>
      <w:r>
        <w:t xml:space="preserve">The field of psychology has evolved significantly over the past century, transitioning from a primarily academic discipline to a vital component of public health and social welfare. Nowhere is this transition more evident than in</w:t>
      </w:r>
      <w:r>
        <w:t xml:space="preserve"> </w:t>
      </w:r>
      <w:r>
        <w:rPr>
          <w:bCs/>
          <w:b/>
        </w:rPr>
        <w:t xml:space="preserve">Argentina Córdoba</w:t>
      </w:r>
      <w:r>
        <w:t xml:space="preserve">, a region that serves as both an academic hub and a dynamic cultural landscape in South America. This term paper explores the multifaceted role of the</w:t>
      </w:r>
      <w:r>
        <w:t xml:space="preserve"> </w:t>
      </w:r>
      <w:r>
        <w:rPr>
          <w:bCs/>
          <w:b/>
        </w:rPr>
        <w:t xml:space="preserve">Psychologist</w:t>
      </w:r>
      <w:r>
        <w:t xml:space="preserve"> </w:t>
      </w:r>
      <w:r>
        <w:t xml:space="preserve">within this specific geographic and socio-political context. By examining the educational requirements, regulatory frameworks, and societal demands unique to Córdoba, we can better understand how mental health professionals contribute to the well-being of individuals and communities in one of Argentina’s most populous provinces.</w:t>
      </w:r>
    </w:p>
    <w:bookmarkEnd w:id="20"/>
    <w:bookmarkStart w:id="21" w:name="Xeef45c738a75c1cd4226717ae7c946a0a26e5fd"/>
    <w:p>
      <w:pPr>
        <w:pStyle w:val="Heading2"/>
      </w:pPr>
      <w:r>
        <w:t xml:space="preserve">Educational Foundations and Professional Identity</w:t>
      </w:r>
    </w:p>
    <w:p>
      <w:pPr>
        <w:pStyle w:val="FirstParagraph"/>
      </w:pPr>
      <w:r>
        <w:t xml:space="preserve">In</w:t>
      </w:r>
      <w:r>
        <w:t xml:space="preserve"> </w:t>
      </w:r>
      <w:r>
        <w:rPr>
          <w:bCs/>
          <w:b/>
        </w:rPr>
        <w:t xml:space="preserve">Argentina Córdoba</w:t>
      </w:r>
      <w:r>
        <w:t xml:space="preserve">, becoming a licensed</w:t>
      </w:r>
      <w:r>
        <w:t xml:space="preserve"> </w:t>
      </w:r>
      <w:r>
        <w:rPr>
          <w:bCs/>
          <w:b/>
        </w:rPr>
        <w:t xml:space="preserve">Psychologist</w:t>
      </w:r>
      <w:r>
        <w:t xml:space="preserve"> </w:t>
      </w:r>
      <w:r>
        <w:t xml:space="preserve">is a rigorous process that reflects high academic standards. Students typically pursue a five-year undergraduate degree at recognized institutions such as the National University of Córdoba (UNC) or private universities like the Universidad Católica de Córdoba. The curriculum in this region is heavily influenced by European psychoanalytic traditions, particularly Freudian and Lacanian theories, which remain dominant in clinical practice. However, contemporary programs are increasingly integrating cognitive-behavioral therapies, systemic family therapy, and evidence-based practices to address modern psychological challenges.</w:t>
      </w:r>
    </w:p>
    <w:p>
      <w:pPr>
        <w:pStyle w:val="BodyText"/>
      </w:pPr>
      <w:r>
        <w:t xml:space="preserve">The training of a</w:t>
      </w:r>
      <w:r>
        <w:t xml:space="preserve"> </w:t>
      </w:r>
      <w:r>
        <w:rPr>
          <w:bCs/>
          <w:b/>
        </w:rPr>
        <w:t xml:space="preserve">Psychologist</w:t>
      </w:r>
      <w:r>
        <w:t xml:space="preserve"> </w:t>
      </w:r>
      <w:r>
        <w:t xml:space="preserve">in Córdoba is not merely theoretical; it emphasizes practical application through internships and supervised residencies. These experiences are crucial for developing the empathy, ethical judgment, and technical skills necessary to navigate the diverse populations found in urban centers like downtown Córdoba or rural areas within the province. The emphasis on local context ensures that future psychologists are attuned to the specific cultural nuances of Cordobés identity, known for its distinct dialect ("el cordobés"), festivals, and historical resilience.</w:t>
      </w:r>
    </w:p>
    <w:bookmarkEnd w:id="21"/>
    <w:bookmarkStart w:id="22" w:name="X0a570e031f0fef14d763790a1c447fe3e2e0bf4"/>
    <w:p>
      <w:pPr>
        <w:pStyle w:val="Heading2"/>
      </w:pPr>
      <w:r>
        <w:t xml:space="preserve">Regulatory Framework and Ethical Standards</w:t>
      </w:r>
    </w:p>
    <w:p>
      <w:pPr>
        <w:pStyle w:val="FirstParagraph"/>
      </w:pPr>
      <w:r>
        <w:t xml:space="preserve">The practice of psychology in</w:t>
      </w:r>
      <w:r>
        <w:t xml:space="preserve"> </w:t>
      </w:r>
      <w:r>
        <w:rPr>
          <w:bCs/>
          <w:b/>
        </w:rPr>
        <w:t xml:space="preserve">Argentina Córdoba</w:t>
      </w:r>
      <w:r>
        <w:t xml:space="preserve"> </w:t>
      </w:r>
      <w:r>
        <w:t xml:space="preserve">is governed by strict regulatory bodies. At the provincial level, the Consejo Profesional de Ciencias Médicas y Afines oversees the registration and ethical conduct of psychologists. For a professional to operate legally, they must hold a title recognized by these authorities and adhere to a strict code of ethics. This code emphasizes confidentiality, informed consent, and non-maleficence—principles that are universal in psychology but applied with specific sensitivity to the local legal framework.</w:t>
      </w:r>
    </w:p>
    <w:p>
      <w:pPr>
        <w:pStyle w:val="BodyText"/>
      </w:pPr>
      <w:r>
        <w:t xml:space="preserve">In</w:t>
      </w:r>
      <w:r>
        <w:t xml:space="preserve"> </w:t>
      </w:r>
      <w:r>
        <w:rPr>
          <w:bCs/>
          <w:b/>
        </w:rPr>
        <w:t xml:space="preserve">Argentina Córdoba</w:t>
      </w:r>
      <w:r>
        <w:t xml:space="preserve">, there is also an active association known as the Colegio de Psicólogos de la Provincia de Córdoba. This organization plays a pivotal role in continuing education, advocacy, and maintaining professional standards. It serves as a bridge between individual practitioners and state institutions, ensuring that the voices of psychologists are heard in policy-making discussions regarding public health initiatives.</w:t>
      </w:r>
    </w:p>
    <w:bookmarkEnd w:id="22"/>
    <w:bookmarkStart w:id="23" w:name="clinical-practice-in-an-urban-context"/>
    <w:p>
      <w:pPr>
        <w:pStyle w:val="Heading2"/>
      </w:pPr>
      <w:r>
        <w:t xml:space="preserve">Clinical Practice in an Urban Context</w:t>
      </w:r>
    </w:p>
    <w:p>
      <w:pPr>
        <w:pStyle w:val="FirstParagraph"/>
      </w:pPr>
      <w:r>
        <w:t xml:space="preserve">The urban landscape of</w:t>
      </w:r>
      <w:r>
        <w:t xml:space="preserve"> </w:t>
      </w:r>
      <w:r>
        <w:rPr>
          <w:bCs/>
          <w:b/>
        </w:rPr>
        <w:t xml:space="preserve">Argentina Córdoba</w:t>
      </w:r>
      <w:r>
        <w:t xml:space="preserve">, with its growing population and increasing pace of life, presents unique psychological challenges. The</w:t>
      </w:r>
      <w:r>
        <w:t xml:space="preserve"> </w:t>
      </w:r>
      <w:r>
        <w:rPr>
          <w:bCs/>
          <w:b/>
        </w:rPr>
        <w:t xml:space="preserve">Psychologist</w:t>
      </w:r>
      <w:r>
        <w:t xml:space="preserve"> </w:t>
      </w:r>
      <w:r>
        <w:t xml:space="preserve">here is often called upon to address issues related to stress, anxiety, depression, and substance abuse. These issues are exacerbated by economic fluctuations that affect the region’s stability. Consequently, many psychologists in Córdoba operate in private practice settings located in neighborhoods such as Nueva Cordoba or Barrio Güemes. In these settings, the therapeutic alliance is built on trust and cultural understanding.</w:t>
      </w:r>
    </w:p>
    <w:p>
      <w:pPr>
        <w:pStyle w:val="BodyText"/>
      </w:pPr>
      <w:r>
        <w:t xml:space="preserve">Furthermore, the</w:t>
      </w:r>
      <w:r>
        <w:t xml:space="preserve"> </w:t>
      </w:r>
      <w:r>
        <w:rPr>
          <w:bCs/>
          <w:b/>
        </w:rPr>
        <w:t xml:space="preserve">Psychologist</w:t>
      </w:r>
      <w:r>
        <w:t xml:space="preserve"> </w:t>
      </w:r>
      <w:r>
        <w:t xml:space="preserve">must navigate a mixed healthcare system that includes both public hospitals and private clinics. In public institutions, psychologists often work in multidisciplinary teams alongside psychiatrists, social workers, and nurses. This collaborative approach is essential for addressing complex cases involving trauma or severe mental illness. The role extends beyond individual therapy to include psychoeducation for families and crisis intervention services.</w:t>
      </w:r>
    </w:p>
    <w:bookmarkEnd w:id="23"/>
    <w:bookmarkStart w:id="24" w:name="Xc07db79b686479f971211920ef44d3a948ecf75"/>
    <w:p>
      <w:pPr>
        <w:pStyle w:val="Heading2"/>
      </w:pPr>
      <w:r>
        <w:t xml:space="preserve">Community Psychology and Social Responsibility</w:t>
      </w:r>
    </w:p>
    <w:p>
      <w:pPr>
        <w:pStyle w:val="FirstParagraph"/>
      </w:pPr>
      <w:r>
        <w:t xml:space="preserve">A defining characteristic of psychology in</w:t>
      </w:r>
      <w:r>
        <w:t xml:space="preserve"> </w:t>
      </w:r>
      <w:r>
        <w:rPr>
          <w:bCs/>
          <w:b/>
        </w:rPr>
        <w:t xml:space="preserve">Argentina Córdoba</w:t>
      </w:r>
      <w:r>
        <w:t xml:space="preserve">, however, is its strong tradition of community engagement. Rooted in the Latin American Critical Psychology movement, many professionals view their role not just as healers of individuals but as agents of social change. This perspective encourages psychologists to address structural issues such as poverty, inequality, and violence that impact mental health at a collective level.</w:t>
      </w:r>
    </w:p>
    <w:p>
      <w:pPr>
        <w:pStyle w:val="BodyText"/>
      </w:pPr>
      <w:r>
        <w:t xml:space="preserve">In this context, a</w:t>
      </w:r>
      <w:r>
        <w:t xml:space="preserve"> </w:t>
      </w:r>
      <w:r>
        <w:rPr>
          <w:bCs/>
          <w:b/>
        </w:rPr>
        <w:t xml:space="preserve">Psychologist</w:t>
      </w:r>
      <w:r>
        <w:t xml:space="preserve"> </w:t>
      </w:r>
      <w:r>
        <w:t xml:space="preserve">may work in schools, community centers, or non-governmental organizations (NGOs) focused on human rights and social justice. For instance, psychologists in Córdoba often collaborate with local governments to design programs aimed at preventing youth violence or supporting victims of domestic abuse. This approach aligns with the broader Argentine cultural value of *solidaridad* (solidarity), where mental health is seen as a collective responsibility rather than solely an individual concern.</w:t>
      </w:r>
    </w:p>
    <w:bookmarkEnd w:id="24"/>
    <w:bookmarkStart w:id="25" w:name="specialized-areas-and-emerging-trends"/>
    <w:p>
      <w:pPr>
        <w:pStyle w:val="Heading2"/>
      </w:pPr>
      <w:r>
        <w:t xml:space="preserve">Specialized Areas and Emerging Trends</w:t>
      </w:r>
    </w:p>
    <w:p>
      <w:pPr>
        <w:pStyle w:val="FirstParagraph"/>
      </w:pPr>
      <w:r>
        <w:t xml:space="preserve">The scope of practice for a</w:t>
      </w:r>
      <w:r>
        <w:t xml:space="preserve"> </w:t>
      </w:r>
      <w:r>
        <w:rPr>
          <w:bCs/>
          <w:b/>
        </w:rPr>
        <w:t xml:space="preserve">Psychologist</w:t>
      </w:r>
      <w:r>
        <w:t xml:space="preserve"> </w:t>
      </w:r>
      <w:r>
        <w:t xml:space="preserve">in</w:t>
      </w:r>
      <w:r>
        <w:t xml:space="preserve"> </w:t>
      </w:r>
      <w:r>
        <w:rPr>
          <w:bCs/>
          <w:b/>
        </w:rPr>
        <w:t xml:space="preserve">Argentina Córdoba</w:t>
      </w:r>
      <w:r>
        <w:t xml:space="preserve">, continues to expand. There is a growing demand for specialists in areas such as neuropsychology, particularly due to the aging population and the prevalence of neurodegenerative diseases. Additionally, the rise of telehealth has transformed access to mental health services, allowing psychologists to reach remote areas within the province that were previously underserved.</w:t>
      </w:r>
    </w:p>
    <w:p>
      <w:pPr>
        <w:pStyle w:val="BodyText"/>
      </w:pPr>
      <w:r>
        <w:t xml:space="preserve">Moreover, environmental psychology is gaining traction in Córdoba as a response to ecological concerns. Psychologists are increasingly involved in assessing the psychological impact of climate change on local communities and developing strategies for resilience. This interdisciplinary approach highlights the adaptability of the profession and its relevance to contemporary global challenges.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Argentina Córdoba</w:t>
      </w:r>
      <w:r>
        <w:t xml:space="preserve">, is characterized by a blend of rigorous academic training, ethical commitment, and deep community engagement. Whether working in private clinics or public institutions, psychologists in this region play a crucial role in promoting mental health and social well-being. They operate within a rich cultural context that values both individual therapy and collective action. As the province continues to evolve economically and socially, the</w:t>
      </w:r>
      <w:r>
        <w:t xml:space="preserve"> </w:t>
      </w:r>
      <w:r>
        <w:rPr>
          <w:bCs/>
          <w:b/>
        </w:rPr>
        <w:t xml:space="preserve">Psychologist</w:t>
      </w:r>
      <w:r>
        <w:t xml:space="preserve"> </w:t>
      </w:r>
      <w:r>
        <w:t xml:space="preserve">will remain an essential figure in addressing the complex psychological needs of its citizens, ensuring that mental health care remains accessible, culturally competent, and effective.</w:t>
      </w:r>
    </w:p>
    <w:p>
      <w:pPr>
        <w:pStyle w:val="BodyText"/>
      </w:pPr>
      <w:r>
        <w:t xml:space="preserve">This document is intended for educational purposes within the academic community of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Argentina Córdoba</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file>