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0d22c4f427ece38723816702c9e5b79eb1b3a9e"/>
    <w:p>
      <w:pPr>
        <w:pStyle w:val="Heading1"/>
      </w:pPr>
      <w:r>
        <w:t xml:space="preserve">Term Paper</w:t>
      </w:r>
      <w:r>
        <w:br/>
      </w:r>
      <w:r>
        <w:t xml:space="preserve">The Role, Ethics, and Professional Landscape of the Psychologist in Brazil Rio de Janeiro</w:t>
      </w:r>
    </w:p>
    <w:p>
      <w:pPr>
        <w:pStyle w:val="FirstParagraph"/>
      </w:pPr>
      <w:r>
        <w:rPr>
          <w:u w:val="single"/>
          <w:bCs/>
          <w:b/>
        </w:rPr>
        <w:t xml:space="preserve">Title:</w:t>
      </w:r>
      <w:r>
        <w:br/>
      </w:r>
      <w:r>
        <w:t xml:space="preserve">The Role, Ethics, and Professional Landscape of the Psychologist in Brazil Rio de Janeiro.</w:t>
      </w:r>
      <w:r>
        <w:br/>
      </w:r>
      <w:r>
        <w:br/>
      </w:r>
      <w:r>
        <w:rPr>
          <w:u w:val="single"/>
          <w:bCs/>
          <w:b/>
        </w:rPr>
        <w:t xml:space="preserve">Abstract:</w:t>
      </w:r>
      <w:r>
        <w:br/>
      </w:r>
      <w:r>
        <w:t xml:space="preserve">This term paper explores the multifaceted role of the psychologist within the specific socio-cultural and institutional context of Brazil Rio de Janeiro. As a city known for its vibrant culture, significant social inequalities, and unique public health challenges, Rio presents distinct opportunities and constraints for mental health practice. The document outlines the regulatory framework established by Brazilian federal law, emphasizing ethical standards mandated by the Federal Council of Psychology (CFP). Furthermore, it analyzes the integration of psychologists into Brazil's Unified Health System (SUS) in Rio de Janeiro, discussing public interventions such as Psychosocial Care Centers (CAPS) and community-based projects. Finally, the paper examines private practice dynamics, academic contributions from local universities, and the specific therapeutic approaches necessitated by urban violence and socioeconomic disparity. The analysis concludes that effective psychological practice in this region requires not only clinical competence but also deep sociocultural awareness and commitment to public health equity.</w:t>
      </w:r>
      <w:r>
        <w:br/>
      </w:r>
      <w:r>
        <w:br/>
      </w:r>
      <w:r>
        <w:rPr>
          <w:u w:val="single"/>
          <w:bCs/>
          <w:b/>
        </w:rPr>
        <w:t xml:space="preserve">Keywords:</w:t>
      </w:r>
      <w:r>
        <w:t xml:space="preserve"> </w:t>
      </w:r>
      <w:r>
        <w:t xml:space="preserve">Psychologist, Brazil Rio de Janeiro, Public Health (SUS), Ethics, Mental Health Policy.</w:t>
      </w:r>
    </w:p>
    <w:bookmarkStart w:id="20" w:name="introduction"/>
    <w:p>
      <w:pPr>
        <w:pStyle w:val="Heading2"/>
      </w:pPr>
      <w:r>
        <w:t xml:space="preserve">1. Introduction</w:t>
      </w:r>
    </w:p>
    <w:p>
      <w:pPr>
        <w:pStyle w:val="FirstParagraph"/>
      </w:pPr>
      <w:r>
        <w:t xml:space="preserve">The profession of the psychologist in Brazil is governed by strict federal regulations and ethical codes that ensure the integrity and efficacy of mental health services across all regions, including major urban centers like Brazil Rio de Janeiro. The city, with its population exceeding six million people, represents a complex microcosm of Brazilian society, characterized by a juxtaposition of wealth and poverty. This unique demographic landscape necessitates a specialized understanding from the psychologist operating within this jurisdiction. The purpose of this term paper is to delineate the professional responsibilities, ethical obligations, and structural contexts in which the psychologist functions in Brazil Rio de Janeiro.</w:t>
      </w:r>
    </w:p>
    <w:p>
      <w:pPr>
        <w:pStyle w:val="BodyText"/>
      </w:pPr>
      <w:r>
        <w:t xml:space="preserve">In Brazil Rio de Janeiro, the demand for psychological services is high, driven by issues ranging from individual mental disorders to systemic issues related to urban violence and social exclusion. Consequently, the psychologist serves not merely as a clinical practitioner but also as an agent of social change and public health advocate. Understanding the local regulatory environment provided by Regional Councils of Psychology (CRP) branches in Rio de Janeiro is crucial for any professional seeking to practice legally and ethically.</w:t>
      </w:r>
    </w:p>
    <w:bookmarkEnd w:id="20"/>
    <w:bookmarkStart w:id="21" w:name="X0a570e031f0fef14d763790a1c447fe3e2e0bf4"/>
    <w:p>
      <w:pPr>
        <w:pStyle w:val="Heading2"/>
      </w:pPr>
      <w:r>
        <w:t xml:space="preserve">2. Regulatory Framework and Ethical Standards</w:t>
      </w:r>
    </w:p>
    <w:p>
      <w:pPr>
        <w:pStyle w:val="FirstParagraph"/>
      </w:pPr>
      <w:r>
        <w:t xml:space="preserve">The practice of psychology in Brazil is regulated by Law No. 4,119/62 and Decree No. 53,464/64, which define the professional scope and the necessity of registration with the Regional Council of Psychology (CRP). In Brazil Rio de Janeiro, this oversight is managed by CRP-2 (the regional council for Rio de Janeiro state). For any psychologist intending to work in this region, compliance with these regulations is mandatory. The ethical standards are codified in the Code of Ethics established by the Federal Council of Psychology (CFP), which dictates principles such as beneficence, non-maleficence, and respect for human rights.</w:t>
      </w:r>
    </w:p>
    <w:p>
      <w:pPr>
        <w:pStyle w:val="BodyText"/>
      </w:pPr>
      <w:r>
        <w:t xml:space="preserve">In the context of Brazil Rio de Janeiro, ethical practice also involves recognizing social determinants of health. A psychologist working in favelas (informal settlements) or peripheral areas must adhere to ethical guidelines that prevent cultural imposition and ensure that interventions are culturally sensitive. The CRP-2 frequently conducts audits and provides continuing education to ensure that psychologists in the region maintain high standards of professional conduct, particularly regarding confidentiality, informed consent, and scope of practice.</w:t>
      </w:r>
    </w:p>
    <w:bookmarkEnd w:id="21"/>
    <w:bookmarkStart w:id="24" w:name="X38b50a9a2a4f50511fadc7077f912d1f352047e"/>
    <w:p>
      <w:pPr>
        <w:pStyle w:val="Heading2"/>
      </w:pPr>
      <w:r>
        <w:t xml:space="preserve">3. The Psychologist within the Unified Health System (SUS)</w:t>
      </w:r>
    </w:p>
    <w:p>
      <w:pPr>
        <w:pStyle w:val="FirstParagraph"/>
      </w:pPr>
      <w:r>
        <w:t xml:space="preserve">A significant portion of psychological services in Brazil Rio de Janeiro is delivered through the Sistema Único de Saúde (SUS), Brazil’s universal public health system. Within SUS, psychologists play a pivotal role in Primary Health Care and specialized psychosocial care. In Rio de Janeiro, this includes work in Unidade Básica de Saúde (UBS) and Psychosocial Care Centers (CAPS - Centro Psicossocial).</w:t>
      </w:r>
    </w:p>
    <w:bookmarkStart w:id="22" w:name="psychosocial-care-centers-caps"/>
    <w:p>
      <w:pPr>
        <w:pStyle w:val="Heading3"/>
      </w:pPr>
      <w:r>
        <w:t xml:space="preserve">3.1 Psychosocial Care Centers (CAPS)</w:t>
      </w:r>
    </w:p>
    <w:p>
      <w:pPr>
        <w:pStyle w:val="FirstParagraph"/>
      </w:pPr>
      <w:r>
        <w:t xml:space="preserve">CAPS are community-based mental health services designed to replace the outdated asylum model with a focus on social reintegration. In Brazil Rio de Janeiro, psychologists working in CAPS units engage in multidisciplinary team activities, providing individual and group therapy, crisis intervention, and family support. The approach is grounded in the Brazilian Psychiatric Reform movement, which emphasizes decentralization and community integration. Here, the psychologist must navigate complex cases involving severe mental disorders such as schizophrenia or bipolar disorder often exacerbated by socioeconomic stressors.</w:t>
      </w:r>
    </w:p>
    <w:bookmarkEnd w:id="22"/>
    <w:bookmarkStart w:id="23" w:name="primary-care-integration"/>
    <w:p>
      <w:pPr>
        <w:pStyle w:val="Heading3"/>
      </w:pPr>
      <w:r>
        <w:t xml:space="preserve">3.2 Primary Care Integration</w:t>
      </w:r>
    </w:p>
    <w:p>
      <w:pPr>
        <w:pStyle w:val="FirstParagraph"/>
      </w:pPr>
      <w:r>
        <w:t xml:space="preserve">In recent years, there has been a push to integrate psychologists into primary care teams in Rio de Janeiro. This allows for early identification of mental health issues, reducing the burden on specialized services. Psychologists in these settings conduct assessments, provide brief interventions, and refer complex cases to higher levels of care. This role is critical in addressing common conditions like anxiety and depression among the local population.</w:t>
      </w:r>
    </w:p>
    <w:bookmarkEnd w:id="23"/>
    <w:bookmarkEnd w:id="24"/>
    <w:bookmarkStart w:id="25" w:name="X1234acec10ecfc53619f3051f61092c57031d9b"/>
    <w:p>
      <w:pPr>
        <w:pStyle w:val="Heading2"/>
      </w:pPr>
      <w:r>
        <w:t xml:space="preserve">4. Private Practice and Specialized Services</w:t>
      </w:r>
    </w:p>
    <w:p>
      <w:pPr>
        <w:pStyle w:val="FirstParagraph"/>
      </w:pPr>
      <w:r>
        <w:t xml:space="preserve">Beyond the public sector, Brazil Rio de Janeiro has a robust private mental health market. Many psychologists operate in private clinics, offering services to individuals who seek confidentiality, shorter waiting times, or specific therapeutic modalities not widely available in the public system. The diversity of the city’s population allows for specialization in areas such as sports psychology (leveraging the city's sporting culture), occupational psychology (serving corporate entities in commercial hubs like Barra da Tijuca and Copacabana), and school psychology.</w:t>
      </w:r>
    </w:p>
    <w:p>
      <w:pPr>
        <w:pStyle w:val="BodyText"/>
      </w:pPr>
      <w:r>
        <w:t xml:space="preserve">However, private practice in Rio de Janeiro also comes with challenges. The cost of living and professional overheads can be high, leading some psychologists to offer sliding-scale fees or pro bono work to remain accessible to lower-income residents. Professional networking through local associations, such as the Psychology Section of the Brazilian Society for Progress (SBPC) regional chapters in Rio, is essential for career development and maintaining professional standards.</w:t>
      </w:r>
    </w:p>
    <w:bookmarkEnd w:id="25"/>
    <w:bookmarkStart w:id="26" w:name="X3d064e8d977c7df3c471d12e094a3b6fe674317"/>
    <w:p>
      <w:pPr>
        <w:pStyle w:val="Heading2"/>
      </w:pPr>
      <w:r>
        <w:t xml:space="preserve">5. Socio-Cultural Contexts and Specific Challenges</w:t>
      </w:r>
    </w:p>
    <w:p>
      <w:pPr>
        <w:pStyle w:val="FirstParagraph"/>
      </w:pPr>
      <w:r>
        <w:t xml:space="preserve">The psychologist working in Brazil Rio de Janeiro must be acutely aware of the socio-cultural dynamics that impact mental health. Issues such as community violence, police operations, and natural disasters (such as landslides during heavy rains) have profound psychological effects on residents. Trauma-informed care is increasingly recognized as a necessary skill set for psychologists in this region.</w:t>
      </w:r>
    </w:p>
    <w:p>
      <w:pPr>
        <w:pStyle w:val="BodyText"/>
      </w:pPr>
      <w:r>
        <w:t xml:space="preserve">Furthermore, the concept of "jeito" (the Brazilian way of handling things) and cultural attitudes toward mental illness influence how patients seek help. Stigma remains a barrier to treatment in many communities. Psychologists must employ culturally competent strategies to engage clients, often utilizing community outreach programs and partnerships with local leaders to build trust.</w:t>
      </w:r>
    </w:p>
    <w:bookmarkEnd w:id="26"/>
    <w:bookmarkStart w:id="27" w:name="academic-contributions-and-research"/>
    <w:p>
      <w:pPr>
        <w:pStyle w:val="Heading2"/>
      </w:pPr>
      <w:r>
        <w:t xml:space="preserve">6. Academic Contributions and Research</w:t>
      </w:r>
    </w:p>
    <w:p>
      <w:pPr>
        <w:pStyle w:val="FirstParagraph"/>
      </w:pPr>
      <w:r>
        <w:t xml:space="preserve">Brazil Rio de Janeiro is home to prestigious academic institutions, including the Federal University of Rio de Janeiro (UFRJ) and the State University of Rio de Janeiro (UERJ). These institutions contribute significantly to the field through research on local mental health trends, evaluation of public policies, and training of new psychologists. Academic researchers often collaborate with government bodies in Rio to design evidence-based interventions. The exchange between academia and practice ensures that the profession evolves in response to emerging challenges.</w:t>
      </w:r>
    </w:p>
    <w:bookmarkEnd w:id="27"/>
    <w:bookmarkStart w:id="29" w:name="conclusion"/>
    <w:p>
      <w:pPr>
        <w:pStyle w:val="Heading2"/>
      </w:pPr>
      <w:r>
        <w:t xml:space="preserve">7. Conclusion</w:t>
      </w:r>
    </w:p>
    <w:p>
      <w:pPr>
        <w:pStyle w:val="FirstParagraph"/>
      </w:pPr>
      <w:r>
        <w:t xml:space="preserve">In conclusion, the psychologist in Brazil Rio de Janeiro operates within a dynamic and demanding environment. The profession is characterized by a dual role: serving as a clinical provider within private practice and as a public health agent within the SUS system. Success in this field requires strict adherence to ethical standards set by CRP-2, deep understanding of local socio-cultural factors, and adaptability to the unique challenges posed by urban inequality and violence. As Brazil Rio de Janeiro continues to grow and evolve, the psychologist’s role will remain critical in promoting mental well-being, advocating for social justice, and ensuring access to quality psychological care for all citizens.</w:t>
      </w:r>
    </w:p>
    <w:bookmarkStart w:id="28" w:name="references"/>
    <w:p>
      <w:pPr>
        <w:pStyle w:val="Heading3"/>
      </w:pPr>
      <w:r>
        <w:t xml:space="preserve">References</w:t>
      </w:r>
    </w:p>
    <w:p>
      <w:pPr>
        <w:numPr>
          <w:ilvl w:val="0"/>
          <w:numId w:val="1001"/>
        </w:numPr>
        <w:pStyle w:val="Compact"/>
      </w:pPr>
      <w:r>
        <w:t xml:space="preserve">Brazilian Federal Council of Psychology (CFP). (2005). Code of Ethics of the Psychologist. Brasília: CFP.</w:t>
      </w:r>
    </w:p>
    <w:p>
      <w:pPr>
        <w:numPr>
          <w:ilvl w:val="0"/>
          <w:numId w:val="1001"/>
        </w:numPr>
        <w:pStyle w:val="Compact"/>
      </w:pPr>
      <w:r>
        <w:t xml:space="preserve">National Health Council. (1992). Resolution No. 1, defining guidelines and standards for research involving human subjects.</w:t>
      </w:r>
    </w:p>
    <w:p>
      <w:pPr>
        <w:numPr>
          <w:ilvl w:val="0"/>
          <w:numId w:val="1001"/>
        </w:numPr>
        <w:pStyle w:val="Compact"/>
      </w:pPr>
      <w:r>
        <w:t xml:space="preserve">Rio de Janeiro State Psychology Regional Council (CRP-2). (n.d.). Regulatory Guidelines and Professional Standards. Rio de Janeiro: CRP-2.</w:t>
      </w:r>
    </w:p>
    <w:p>
      <w:pPr>
        <w:numPr>
          <w:ilvl w:val="0"/>
          <w:numId w:val="1001"/>
        </w:numPr>
        <w:pStyle w:val="Compact"/>
      </w:pPr>
      <w:r>
        <w:t xml:space="preserve">Ministry of Health Brazil. (2016). Mental Health Policy for the SUS: Psychosocial Care Network guidelines.</w:t>
      </w:r>
    </w:p>
    <w:p>
      <w:pPr>
        <w:numPr>
          <w:ilvl w:val="0"/>
          <w:numId w:val="1001"/>
        </w:numPr>
        <w:pStyle w:val="Compact"/>
      </w:pPr>
      <w:r>
        <w:t xml:space="preserve">Gonçalves, M., &amp; Silva, J. (2019). "Socioeconomic Disparities and Mental Health Access in Rio de Janeiro Favelas." Journal of Brazilian Psychology.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Ethics, and Professional Landscape of the Psychologist in Brazil Rio de Janeiro</dc:title>
  <dc:creator/>
  <cp:keywords/>
  <dcterms:created xsi:type="dcterms:W3CDTF">2026-07-29T20:32:14Z</dcterms:created>
  <dcterms:modified xsi:type="dcterms:W3CDTF">2026-07-29T20:32:14Z</dcterms:modified>
</cp:coreProperties>
</file>

<file path=docProps/custom.xml><?xml version="1.0" encoding="utf-8"?>
<Properties xmlns="http://schemas.openxmlformats.org/officeDocument/2006/custom-properties" xmlns:vt="http://schemas.openxmlformats.org/officeDocument/2006/docPropsVTypes"/>
</file>