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Psychological</w:t>
      </w:r>
      <w:r>
        <w:t xml:space="preserve"> </w:t>
      </w:r>
      <w:r>
        <w:t xml:space="preserve">Practice</w:t>
      </w:r>
      <w:r>
        <w:t xml:space="preserve"> </w:t>
      </w:r>
      <w:r>
        <w:t xml:space="preserve">in</w:t>
      </w:r>
      <w:r>
        <w:t xml:space="preserve"> </w:t>
      </w:r>
      <w:r>
        <w:t xml:space="preserve">Egypt</w:t>
      </w:r>
      <w:r>
        <w:t xml:space="preserve"> </w:t>
      </w:r>
      <w:r>
        <w:t xml:space="preserve">Alexandria</w:t>
      </w:r>
    </w:p>
    <w:bookmarkStart w:id="30" w:name="X129cd01decbaaef2332cbc7ff51632e85072bf8"/>
    <w:p>
      <w:pPr>
        <w:pStyle w:val="Heading1"/>
      </w:pPr>
      <w:r>
        <w:t xml:space="preserve">A Term Paper on the Integration of Clinical Psychology in Egypt Alexandria</w:t>
      </w:r>
    </w:p>
    <w:p>
      <w:pPr>
        <w:pStyle w:val="FirstParagraph"/>
      </w:pPr>
      <w:r>
        <w:rPr>
          <w:bCs/>
          <w:b/>
        </w:rPr>
        <w:t xml:space="preserve">Date:</w:t>
      </w:r>
      <w:r>
        <w:t xml:space="preserve"> </w:t>
      </w:r>
      <w:r>
        <w:t xml:space="preserve">October 26, 2023</w:t>
      </w:r>
      <w:r>
        <w:br/>
      </w:r>
      <w:r>
        <w:rPr>
          <w:bCs/>
          <w:b/>
        </w:rPr>
        <w:t xml:space="preserve">Status:</w:t>
      </w:r>
      <w:r>
        <w:rPr>
          <w:iCs/>
          <w:i/>
        </w:rPr>
        <w:t xml:space="preserve">Draft for Academic Review</w:t>
      </w:r>
    </w:p>
    <w:bookmarkStart w:id="20" w:name="abstract"/>
    <w:p>
      <w:pPr>
        <w:pStyle w:val="Heading3"/>
      </w:pPr>
      <w:r>
        <w:t xml:space="preserve">Abstract</w:t>
      </w:r>
    </w:p>
    <w:p>
      <w:pPr>
        <w:pStyle w:val="FirstParagraph"/>
      </w:pPr>
      <w:r>
        <w:t xml:space="preserve">This term paper explores the evolving landscape of mental health services in Egypt Alexandria. As a major metropolitan hub, Egypt Alexandria faces unique socio-economic challenges that necessitate a robust psychological infrastructure. This document analyzes the historical context, current training standards for the Psychologist profession in this region, and the specific cultural nuances affecting therapeutic outcomes. It argues that integrating traditional Egyptian values with modern psychological methodologies is essential for effective practice in Egypt Alexandria.</w:t>
      </w:r>
    </w:p>
    <w:bookmarkEnd w:id="20"/>
    <w:bookmarkStart w:id="21" w:name="introduction"/>
    <w:p>
      <w:pPr>
        <w:pStyle w:val="Heading2"/>
      </w:pPr>
      <w:r>
        <w:t xml:space="preserve">1. Introduction</w:t>
      </w:r>
    </w:p>
    <w:p>
      <w:pPr>
        <w:pStyle w:val="FirstParagraph"/>
      </w:pPr>
      <w:r>
        <w:t xml:space="preserve">Mental health has historically been a marginalized topic within many developing nations, yet the demand for professional support has grown exponentially in recent years. In the specific context of Egypt Alexandria, one of the oldest and most culturally rich cities in North Africa, the need for qualified mental health professionals is critical. A Psychologist operating in this region must navigate a complex web of social expectations, economic pressures, and evolving legal frameworks. This term paper aims to define the role of a</w:t>
      </w:r>
      <w:r>
        <w:t xml:space="preserve"> </w:t>
      </w:r>
      <w:r>
        <w:rPr>
          <w:bCs/>
          <w:b/>
        </w:rPr>
        <w:t xml:space="preserve">Psychologist</w:t>
      </w:r>
      <w:r>
        <w:t xml:space="preserve"> </w:t>
      </w:r>
      <w:r>
        <w:t xml:space="preserve">within the educational and clinical settings of Egypt Alexandria, highlighting both opportunities and systemic barriers.</w:t>
      </w:r>
    </w:p>
    <w:bookmarkEnd w:id="21"/>
    <w:bookmarkStart w:id="22" w:name="historical-context-in-egypt-alexandria"/>
    <w:p>
      <w:pPr>
        <w:pStyle w:val="Heading2"/>
      </w:pPr>
      <w:r>
        <w:t xml:space="preserve">2. Historical Context in Egypt Alexandria</w:t>
      </w:r>
    </w:p>
    <w:p>
      <w:pPr>
        <w:pStyle w:val="FirstParagraph"/>
      </w:pPr>
      <w:r>
        <w:t xml:space="preserve">The history of psychology in Egypt dates back to the early 20th century, with significant developments occurring post-1952. However, the city of Egypt Alexandria holds a distinct place due to its cosmopolitan history and colonial past. Unlike Cairo, which serves as the administrative capital, Egypt Alexandria is known for its intellectual heritage and diverse population. Historically, psychological services in Egypt Alexandria were limited to large government hospitals or foreign institutions. It was not until the early 2000s that private practice became more regulated and accessible.</w:t>
      </w:r>
    </w:p>
    <w:p>
      <w:pPr>
        <w:pStyle w:val="BodyText"/>
      </w:pPr>
      <w:r>
        <w:t xml:space="preserve">The University of Alexandria has played a pivotal role in this evolution, establishing departments dedicated to psychology and education. These academic institutions have been the primary incubators for modern Psychologists in the region, shifting the focus from purely psychoanalytic approaches to more evidence-based cognitive-behavioral therapies tailored to local needs.</w:t>
      </w:r>
    </w:p>
    <w:bookmarkEnd w:id="22"/>
    <w:bookmarkStart w:id="23" w:name="Xd6b2339631bf78cfe3c63d049c4763ec21d8c1d"/>
    <w:p>
      <w:pPr>
        <w:pStyle w:val="Heading2"/>
      </w:pPr>
      <w:r>
        <w:t xml:space="preserve">3. The Role of a Psychologist in Modern Egypt Alexandria</w:t>
      </w:r>
    </w:p>
    <w:p>
      <w:pPr>
        <w:pStyle w:val="FirstParagraph"/>
      </w:pPr>
      <w:r>
        <w:t xml:space="preserve">In contemporary Egypt Alexandria, a Psychologist serves multiple roles: clinician, educator, and community advocate. The primary responsibility is the assessment and treatment of mental disorders such as anxiety, depression, and post-traumatic stress disorder (PTSD). Given the geopolitical instability affecting the broader region in recent decades, PTSD has become a significant concern among both refugees living in Egypt Alexandria and local residents affected by regional conflicts.</w:t>
      </w:r>
    </w:p>
    <w:p>
      <w:pPr>
        <w:pStyle w:val="BodyText"/>
      </w:pPr>
      <w:r>
        <w:t xml:space="preserve">Furthermore, school psychology is an emerging field in Egypt Alexandria. With increasing academic pressure on students from primary to university levels, Psychologists are increasingly employed in private schools to provide counseling and learning disability assessments. This shift indicates a growing societal recognition that mental well-being is a prerequisite for academic success.</w:t>
      </w:r>
    </w:p>
    <w:bookmarkEnd w:id="23"/>
    <w:bookmarkStart w:id="24" w:name="X9ffcfda693879932b1b512f3249bc4697e4b853"/>
    <w:p>
      <w:pPr>
        <w:pStyle w:val="Heading2"/>
      </w:pPr>
      <w:r>
        <w:t xml:space="preserve">4. Cultural Nuances and Therapeutic Challenges</w:t>
      </w:r>
    </w:p>
    <w:p>
      <w:pPr>
        <w:pStyle w:val="FirstParagraph"/>
      </w:pPr>
      <w:r>
        <w:t xml:space="preserve">A critical aspect of practicing as a Psychologist in Egypt Alexandria is understanding the cultural fabric of Egyptian society. Mental health stigma remains high; many individuals prefer to seek help from religious leaders or family elders rather than clinical professionals. Therefore, a Psychologist must often adopt a psychoeducational approach, first normalizing the need for mental health care before initiating therapy.</w:t>
      </w:r>
    </w:p>
    <w:p>
      <w:pPr>
        <w:pStyle w:val="BodyText"/>
      </w:pPr>
      <w:r>
        <w:t xml:space="preserve">Collectivism is deeply ingrained in Egyptian culture. In Egypt Alexandria, where extended family networks are strong, treatment plans often involve family members rather than focusing solely on the individual. A competent Psychologist must be culturally sensitive, recognizing that concepts of self and identity are relational rather than purely individualistic. Ignoring these cultural dynamics can lead to therapeutic failure.</w:t>
      </w:r>
    </w:p>
    <w:bookmarkEnd w:id="24"/>
    <w:bookmarkStart w:id="25" w:name="X69d49319e16b2af9adb16d0d750b94b75b856a6"/>
    <w:p>
      <w:pPr>
        <w:pStyle w:val="Heading2"/>
      </w:pPr>
      <w:r>
        <w:t xml:space="preserve">5. Educational Standards and Professional Regulation</w:t>
      </w:r>
    </w:p>
    <w:p>
      <w:pPr>
        <w:pStyle w:val="FirstParagraph"/>
      </w:pPr>
      <w:r>
        <w:t xml:space="preserve">The term "Psychologist" is a protected title in many jurisdictions, but in Egypt Alexandria, the regulation of the profession has been gradual. Most qualified Psychologists hold Master’s or Doctoral degrees from reputable universities such as the University of Alexandria or Cairo University. However, there is a gap between academic training and practical clinical skills.</w:t>
      </w:r>
    </w:p>
    <w:p>
      <w:pPr>
        <w:pStyle w:val="BodyText"/>
      </w:pPr>
      <w:r>
        <w:t xml:space="preserve">To address this, professional associations are pushing for stricter licensing requirements. A future standard for any Psychologist in Egypt Alexandria should include supervised internship hours and continuous professional development. This ensures that practitioners are not only theoretically sound but also clinically competent in handling the diverse cases presented by the population of Egypt Alexandria.</w:t>
      </w:r>
    </w:p>
    <w:bookmarkEnd w:id="25"/>
    <w:bookmarkStart w:id="26" w:name="economic-factors-and-accessibility"/>
    <w:p>
      <w:pPr>
        <w:pStyle w:val="Heading2"/>
      </w:pPr>
      <w:r>
        <w:t xml:space="preserve">6. Economic Factors and Accessibility</w:t>
      </w:r>
    </w:p>
    <w:p>
      <w:pPr>
        <w:pStyle w:val="FirstParagraph"/>
      </w:pPr>
      <w:r>
        <w:t xml:space="preserve">Economic instability affects mental health access significantly. In Egypt Alexandria, as in the rest of Egypt, inflation and currency devaluation have impacted household incomes, making private psychological services less affordable for the middle class. Consequently, there is a high demand for subsidized or state-funded mental health services.</w:t>
      </w:r>
    </w:p>
    <w:p>
      <w:pPr>
        <w:pStyle w:val="BodyText"/>
      </w:pPr>
      <w:r>
        <w:t xml:space="preserve">This economic reality presents a challenge for independent Psychologists who rely on private practice fees. Conversely, it offers an opportunity for public sector employment and non-governmental organizations (NGOs) focused on community health. Many NGOs in Egypt Alexandria now employ Psychologists to work with vulnerable groups, including street children and elderly care facilities.</w:t>
      </w:r>
    </w:p>
    <w:bookmarkEnd w:id="26"/>
    <w:bookmarkStart w:id="27" w:name="the-impact-of-digitalization"/>
    <w:p>
      <w:pPr>
        <w:pStyle w:val="Heading2"/>
      </w:pPr>
      <w:r>
        <w:t xml:space="preserve">7. The Impact of Digitalization</w:t>
      </w:r>
    </w:p>
    <w:p>
      <w:pPr>
        <w:pStyle w:val="FirstParagraph"/>
      </w:pPr>
      <w:r>
        <w:t xml:space="preserve">The rise of tele-psychology has been particularly beneficial for the city of Egypt Alexandria. Digital platforms allow Psychologists to reach patients in remote areas or those who prefer anonymity due to stigma. Post-pandemic, the acceptance of online therapy has grown, expanding the potential client base for Psychologists beyond physical clinic walls.</w:t>
      </w:r>
    </w:p>
    <w:p>
      <w:pPr>
        <w:pStyle w:val="BodyText"/>
      </w:pPr>
      <w:r>
        <w:t xml:space="preserve">However, digital literacy remains a barrier for older demographics in Egypt Alexandria. A modern Psychologist must be adept at utilizing technology while maintaining ethical standards regarding data privacy and confidentiality across digital borders.</w:t>
      </w:r>
    </w:p>
    <w:bookmarkEnd w:id="27"/>
    <w:bookmarkStart w:id="28" w:name="conclusion"/>
    <w:p>
      <w:pPr>
        <w:pStyle w:val="Heading2"/>
      </w:pPr>
      <w:r>
        <w:t xml:space="preserve">8. Conclusion</w:t>
      </w:r>
    </w:p>
    <w:p>
      <w:pPr>
        <w:pStyle w:val="FirstParagraph"/>
      </w:pPr>
      <w:r>
        <w:t xml:space="preserve">In conclusion, the profession of a Psychologist in Egypt Alexandria is at a transformative juncture. While historical stigmas and economic hurdles persist, there is a growing recognition of mental health as integral to public health. The unique cultural dynamics of Egypt Alexandria require Psychologists to be adaptable, culturally competent, and socially aware.</w:t>
      </w:r>
    </w:p>
    <w:p>
      <w:pPr>
        <w:pStyle w:val="BodyText"/>
      </w:pPr>
      <w:r>
        <w:t xml:space="preserve">Future development in this field requires stronger regulatory bodies, increased academic rigor in training programs for the Psychologist profession, and greater integration into the national healthcare system. By addressing these areas, Egypt Alexandria can foster a mental health infrastructure that respects its rich cultural heritage while embracing modern scientific advancements. It is imperative that stakeholders continue to advocate for resources and awareness to ensure that every citizen has access to quality psychological care.</w:t>
      </w:r>
    </w:p>
    <w:bookmarkEnd w:id="28"/>
    <w:bookmarkStart w:id="29" w:name="references"/>
    <w:p>
      <w:pPr>
        <w:pStyle w:val="Heading2"/>
      </w:pPr>
      <w:r>
        <w:t xml:space="preserve">9. References</w:t>
      </w:r>
    </w:p>
    <w:p>
      <w:pPr>
        <w:pStyle w:val="FirstParagraph"/>
      </w:pPr>
      <w:r>
        <w:rPr>
          <w:iCs/>
          <w:i/>
        </w:rPr>
        <w:t xml:space="preserve">Note: The following references are representative of the academic sources typically utilized for this topic.</w:t>
      </w:r>
    </w:p>
    <w:p>
      <w:pPr>
        <w:numPr>
          <w:ilvl w:val="0"/>
          <w:numId w:val="1001"/>
        </w:numPr>
        <w:pStyle w:val="Compact"/>
      </w:pPr>
      <w:r>
        <w:t xml:space="preserve">[1] Abdel-Khalek, A. M. (2006). "Psychological Well-Being in the Arab World." Journal of Psychiatric Practice.</w:t>
      </w:r>
    </w:p>
    <w:p>
      <w:pPr>
        <w:numPr>
          <w:ilvl w:val="0"/>
          <w:numId w:val="1001"/>
        </w:numPr>
        <w:pStyle w:val="Compact"/>
      </w:pPr>
      <w:r>
        <w:t xml:space="preserve">[2] University of Alexandria Faculty of Psychology Annual Reports (Various Years).</w:t>
      </w:r>
    </w:p>
    <w:p>
      <w:pPr>
        <w:numPr>
          <w:ilvl w:val="0"/>
          <w:numId w:val="1001"/>
        </w:numPr>
        <w:pStyle w:val="Compact"/>
      </w:pPr>
      <w:r>
        <w:t xml:space="preserve">[3] World Health Organization. (2018). "Mental Health Atlas: Egypt Country Profile."</w:t>
      </w:r>
    </w:p>
    <w:p>
      <w:pPr>
        <w:numPr>
          <w:ilvl w:val="0"/>
          <w:numId w:val="1001"/>
        </w:numPr>
        <w:pStyle w:val="Compact"/>
      </w:pPr>
      <w:r>
        <w:t xml:space="preserve">[4] Local Ministry of Health guidelines on mental health integration in governorates, including Alexandria.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Psychological Practice in Egypt Alexandria</dc:title>
  <dc:creator/>
  <cp:keywords/>
  <dcterms:created xsi:type="dcterms:W3CDTF">2026-07-29T20:29:12Z</dcterms:created>
  <dcterms:modified xsi:type="dcterms:W3CDTF">2026-07-29T20:29:12Z</dcterms:modified>
</cp:coreProperties>
</file>

<file path=docProps/custom.xml><?xml version="1.0" encoding="utf-8"?>
<Properties xmlns="http://schemas.openxmlformats.org/officeDocument/2006/custom-properties" xmlns:vt="http://schemas.openxmlformats.org/officeDocument/2006/docPropsVTypes"/>
</file>