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Term</w:t>
      </w:r>
      <w:r>
        <w:t xml:space="preserve"> </w:t>
      </w:r>
      <w:r>
        <w:t xml:space="preserve">Paper:</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Psychologist</w:t>
      </w:r>
      <w:r>
        <w:t xml:space="preserve"> </w:t>
      </w:r>
      <w:r>
        <w:t xml:space="preserve">in</w:t>
      </w:r>
      <w:r>
        <w:t xml:space="preserve"> </w:t>
      </w:r>
      <w:r>
        <w:t xml:space="preserve">Ghana</w:t>
      </w:r>
      <w:r>
        <w:t xml:space="preserve"> </w:t>
      </w:r>
      <w:r>
        <w:t xml:space="preserve">Accra</w:t>
      </w:r>
    </w:p>
    <w:p>
      <w:pPr>
        <w:pStyle w:val="FirstParagraph"/>
      </w:pPr>
      <w:r>
        <w:rPr>
          <w:bCs/>
          <w:b/>
        </w:rPr>
        <w:t xml:space="preserve">Title:</w:t>
      </w:r>
      <w:r>
        <w:t xml:space="preserve"> </w:t>
      </w:r>
      <w:r>
        <w:t xml:space="preserve">The Evolving Role of the Psychologist in Ghana Accra: Bridging Tradition and Modern Clinical Practice</w:t>
      </w:r>
    </w:p>
    <w:p>
      <w:pPr>
        <w:pStyle w:val="BodyText"/>
      </w:pPr>
      <w:r>
        <w:rPr>
          <w:bCs/>
          <w:b/>
        </w:rPr>
        <w:t xml:space="preserve">Date:</w:t>
      </w:r>
      <w:r>
        <w:t xml:space="preserve"> </w:t>
      </w:r>
      <w:r>
        <w:t xml:space="preserve">October 26, 2023</w:t>
      </w:r>
    </w:p>
    <w:p>
      <w:pPr>
        <w:pStyle w:val="BodyText"/>
      </w:pPr>
      <w:r>
        <w:rPr>
          <w:bCs/>
          <w:b/>
        </w:rPr>
        <w:t xml:space="preserve">Subject:</w:t>
      </w:r>
    </w:p>
    <w:p>
      <w:pPr>
        <w:pStyle w:val="BodyText"/>
      </w:pPr>
      <w:r>
        <w:t xml:space="preserve">.psychology and Social Intervention</w:t>
      </w:r>
    </w:p>
    <w:p>
      <w:pPr>
        <w:pStyle w:val="BodyText"/>
      </w:pPr>
      <w:r>
        <w:t xml:space="preserve">.</w:t>
      </w:r>
    </w:p>
    <w:bookmarkStart w:id="20" w:name="i.-introduction"/>
    <w:p>
      <w:pPr>
        <w:pStyle w:val="Heading1"/>
      </w:pPr>
      <w:r>
        <w:t xml:space="preserve">I. Introduction</w:t>
      </w:r>
    </w:p>
    <w:p>
      <w:pPr>
        <w:pStyle w:val="FirstParagraph"/>
      </w:pPr>
      <w:r>
        <w:t xml:space="preserve">The landscape of mental health care is undergoing a profound transformation across West Africa, with the capital city of Ghana Accra serving as the epicenter of this development. Historically, mental well-being in many African communities was managed through traditional healing practices and community support systems. However, as</w:t>
      </w:r>
      <w:r>
        <w:t xml:space="preserve"> </w:t>
      </w:r>
      <w:r>
        <w:rPr>
          <w:bCs/>
          <w:b/>
        </w:rPr>
        <w:t xml:space="preserve">Ghana Accra</w:t>
      </w:r>
      <w:r>
        <w:t xml:space="preserve"> </w:t>
      </w:r>
      <w:r>
        <w:t xml:space="preserve">rapidly urbanizes and integrates into the global economy, the demand for professional psychological services has surged. This term paper explores the critical role of the modern</w:t>
      </w:r>
      <w:r>
        <w:t xml:space="preserve"> </w:t>
      </w:r>
      <w:r>
        <w:rPr>
          <w:bCs/>
          <w:b/>
        </w:rPr>
        <w:t xml:space="preserve">Psychologist</w:t>
      </w:r>
      <w:r>
        <w:t xml:space="preserve"> </w:t>
      </w:r>
      <w:r>
        <w:t xml:space="preserve">within this specific socio-cultural context. It examines how psychologists in</w:t>
      </w:r>
      <w:r>
        <w:t xml:space="preserve"> </w:t>
      </w:r>
      <w:r>
        <w:rPr>
          <w:bCs/>
          <w:b/>
        </w:rPr>
        <w:t xml:space="preserve">Ghana Accra</w:t>
      </w:r>
      <w:r>
        <w:t xml:space="preserve"> </w:t>
      </w:r>
      <w:r>
        <w:t xml:space="preserve">navigate the complex interplay between Western clinical frameworks and indigenous cultural beliefs, aiming to provide a comprehensive understanding of mental health provision in one of West Africa’s most dynamic urban centers.</w:t>
      </w:r>
    </w:p>
    <w:bookmarkEnd w:id="20"/>
    <w:bookmarkStart w:id="21" w:name="X8ce9e329f1dc0bc557ef0cbecdb62fcb1c84fb1"/>
    <w:p>
      <w:pPr>
        <w:pStyle w:val="Heading1"/>
      </w:pPr>
      <w:r>
        <w:t xml:space="preserve">II. The Historical Context and Cultural Landscape</w:t>
      </w:r>
    </w:p>
    <w:p>
      <w:pPr>
        <w:pStyle w:val="FirstParagraph"/>
      </w:pPr>
      <w:r>
        <w:t xml:space="preserve">To understand the current role of a</w:t>
      </w:r>
      <w:r>
        <w:t xml:space="preserve"> </w:t>
      </w:r>
      <w:r>
        <w:rPr>
          <w:bCs/>
          <w:b/>
        </w:rPr>
        <w:t xml:space="preserve">Psychologist</w:t>
      </w:r>
      <w:r>
        <w:t xml:space="preserve">, one must first appreciate the historical context of mental health in</w:t>
      </w:r>
      <w:r>
        <w:t xml:space="preserve"> </w:t>
      </w:r>
      <w:r>
        <w:rPr>
          <w:bCs/>
          <w:b/>
        </w:rPr>
        <w:t xml:space="preserve">Ghana Accra</w:t>
      </w:r>
      <w:r>
        <w:t xml:space="preserve">. For centuries, mental distress was often interpreted through spiritual or supernatural lenses, with healers and religious leaders playing primary roles in care. While these traditional methods remain respected and widely used, there is a growing recognition among the populace of the efficacy of biomedical and psychological approaches.</w:t>
      </w:r>
    </w:p>
    <w:p>
      <w:pPr>
        <w:pStyle w:val="BodyText"/>
      </w:pPr>
      <w:r>
        <w:t xml:space="preserve">In</w:t>
      </w:r>
      <w:r>
        <w:t xml:space="preserve"> </w:t>
      </w:r>
      <w:r>
        <w:rPr>
          <w:bCs/>
          <w:b/>
        </w:rPr>
        <w:t xml:space="preserve">Ghana Accra</w:t>
      </w:r>
      <w:r>
        <w:t xml:space="preserve">, the stigma surrounding mental illness has historically been a significant barrier to seeking professional help. However, recent decades have seen a shift driven by increased education, urbanization, and exposure to global media. The modern</w:t>
      </w:r>
      <w:r>
        <w:t xml:space="preserve"> </w:t>
      </w:r>
      <w:r>
        <w:rPr>
          <w:bCs/>
          <w:b/>
        </w:rPr>
        <w:t xml:space="preserve">Psychologist</w:t>
      </w:r>
      <w:r>
        <w:t xml:space="preserve"> </w:t>
      </w:r>
      <w:r>
        <w:t xml:space="preserve">in this region is not merely a clinician but also an educator and advocate who must carefully deconstruct stigma while respecting cultural traditions that offer comfort and community cohesion.</w:t>
      </w:r>
    </w:p>
    <w:bookmarkEnd w:id="21"/>
    <w:bookmarkStart w:id="25" w:name="Xd0e1405b6134078ddb7f45f46982529906d5fd1"/>
    <w:p>
      <w:pPr>
        <w:pStyle w:val="Heading1"/>
      </w:pPr>
      <w:r>
        <w:t xml:space="preserve">III. Scope of Practice for the Psychologist in Ghana Accra</w:t>
      </w:r>
    </w:p>
    <w:p>
      <w:pPr>
        <w:pStyle w:val="FirstParagraph"/>
      </w:pPr>
      <w:r>
        <w:t xml:space="preserve">The role of the</w:t>
      </w:r>
      <w:r>
        <w:t xml:space="preserve"> </w:t>
      </w:r>
      <w:r>
        <w:rPr>
          <w:bCs/>
          <w:b/>
        </w:rPr>
        <w:t xml:space="preserve">PsychologistGhana Accra</w:t>
      </w:r>
      <w:r>
        <w:t xml:space="preserve">. is multifaceted, extending beyond individual therapy to encompass public health, education, and corporate wellness.</w:t>
      </w:r>
    </w:p>
    <w:bookmarkStart w:id="22" w:name="a.-clinical-assessment-and-therapy"/>
    <w:p>
      <w:pPr>
        <w:pStyle w:val="Heading2"/>
      </w:pPr>
      <w:r>
        <w:t xml:space="preserve">A. Clinical Assessment and Therapy</w:t>
      </w:r>
    </w:p>
    <w:p>
      <w:pPr>
        <w:pStyle w:val="FirstParagraph"/>
      </w:pPr>
      <w:r>
        <w:t xml:space="preserve">In private practices and hospitals across</w:t>
      </w:r>
      <w:r>
        <w:t xml:space="preserve"> </w:t>
      </w:r>
      <w:r>
        <w:rPr>
          <w:bCs/>
          <w:b/>
        </w:rPr>
        <w:t xml:space="preserve">Ghana Accra</w:t>
      </w:r>
      <w:r>
        <w:t xml:space="preserve">, psychologists conduct assessments for conditions such as depression, anxiety disorders PTSD (Post-Traumatic Stress Disorder), and substance abuse. Given the high prevalence of trauma related to urban stressors, economic instability, and historical societal shifts, these clinicians must be adept at culturally adapted cognitive-behavioral therapies.</w:t>
      </w:r>
    </w:p>
    <w:bookmarkEnd w:id="22"/>
    <w:bookmarkStart w:id="23" w:name="b.-educational-and-school-psychology"/>
    <w:p>
      <w:pPr>
        <w:pStyle w:val="Heading2"/>
      </w:pPr>
      <w:r>
        <w:t xml:space="preserve">B. Educational and School Psychology</w:t>
      </w:r>
    </w:p>
    <w:p>
      <w:pPr>
        <w:pStyle w:val="FirstParagraph"/>
      </w:pPr>
      <w:r>
        <w:rPr>
          <w:bCs/>
          <w:b/>
        </w:rPr>
        <w:t xml:space="preserve">Ghana Accra</w:t>
      </w:r>
      <w:r>
        <w:t xml:space="preserve">. is home to numerous primary and secondary schools as well as tertiary institutions like the University of Ghana.</w:t>
      </w:r>
      <w:r>
        <w:t xml:space="preserve"> </w:t>
      </w:r>
      <w:r>
        <w:rPr>
          <w:bCs/>
          <w:b/>
        </w:rPr>
        <w:t xml:space="preserve">Psychologists</w:t>
      </w:r>
      <w:r>
        <w:t xml:space="preserve">, in this setting, focus on learning disabilities, behavioral issues, and career guidance. They work closely with teachers and parents to create inclusive environments that support neurodivergent students and those struggling with academic pressure.</w:t>
      </w:r>
    </w:p>
    <w:bookmarkEnd w:id="23"/>
    <w:bookmarkStart w:id="24" w:name="c.-industrial-organizational-psychology"/>
    <w:p>
      <w:pPr>
        <w:pStyle w:val="Heading2"/>
      </w:pPr>
      <w:r>
        <w:t xml:space="preserve">C. Industrial-Organizational Psychology</w:t>
      </w:r>
    </w:p>
    <w:p>
      <w:pPr>
        <w:pStyle w:val="FirstParagraph"/>
      </w:pPr>
      <w:r>
        <w:t xml:space="preserve">As</w:t>
      </w:r>
      <w:r>
        <w:t xml:space="preserve"> </w:t>
      </w:r>
      <w:r>
        <w:rPr>
          <w:bCs/>
          <w:b/>
        </w:rPr>
        <w:t xml:space="preserve">Ghana Accra</w:t>
      </w:r>
      <w:r>
        <w:t xml:space="preserve">. continues to attract international business investment, the demand for industrial-organizational psychologists has risen. These professionals help organizations in</w:t>
      </w:r>
      <w:r>
        <w:t xml:space="preserve"> </w:t>
      </w:r>
      <w:r>
        <w:rPr>
          <w:bCs/>
          <w:b/>
        </w:rPr>
        <w:t xml:space="preserve">Ghana Accra</w:t>
      </w:r>
      <w:r>
        <w:t xml:space="preserve">. with employee mental health programs, stress management, and productivity enhancement. Their role is crucial in maintaining a healthy workforce amidst the pressures of a developing economic hub.</w:t>
      </w:r>
    </w:p>
    <w:bookmarkEnd w:id="24"/>
    <w:bookmarkEnd w:id="25"/>
    <w:bookmarkStart w:id="29" w:name="Xf88840d0364bdd56464bc898a1b9ac08bc61998"/>
    <w:p>
      <w:pPr>
        <w:pStyle w:val="Heading1"/>
      </w:pPr>
      <w:r>
        <w:t xml:space="preserve">IV. Challenges Facing Psychologists in Ghana Accra</w:t>
      </w:r>
    </w:p>
    <w:p>
      <w:pPr>
        <w:pStyle w:val="FirstParagraph"/>
      </w:pPr>
      <w:r>
        <w:t xml:space="preserve">Despite the growing recognition of mental health,</w:t>
      </w:r>
      <w:r>
        <w:t xml:space="preserve"> </w:t>
      </w:r>
      <w:r>
        <w:rPr>
          <w:bCs/>
          <w:b/>
        </w:rPr>
        <w:t xml:space="preserve">Pychologist</w:t>
      </w:r>
      <w:r>
        <w:t xml:space="preserve">s practicing in</w:t>
      </w:r>
      <w:r>
        <w:t xml:space="preserve"> </w:t>
      </w:r>
      <w:r>
        <w:rPr>
          <w:bCs/>
          <w:b/>
        </w:rPr>
        <w:t xml:space="preserve">Ghana Accra</w:t>
      </w:r>
      <w:r>
        <w:t xml:space="preserve">. face significant systemic challenges.</w:t>
      </w:r>
    </w:p>
    <w:bookmarkStart w:id="26" w:name="X6689d0b10d4d45ac28235a4fc32b15e69c65d6d"/>
    <w:p>
      <w:pPr>
        <w:pStyle w:val="Heading2"/>
      </w:pPr>
      <w:r>
        <w:t xml:space="preserve">A. Resource Limitations and Infrastructure</w:t>
      </w:r>
    </w:p>
    <w:p>
      <w:pPr>
        <w:pStyle w:val="FirstParagraph"/>
      </w:pPr>
      <w:r>
        <w:t xml:space="preserve">Mental health funding in Ghana has historically been low compared to other sectors of healthcare. While improvements have been made, many clinics in</w:t>
      </w:r>
      <w:r>
        <w:t xml:space="preserve"> </w:t>
      </w:r>
      <w:r>
        <w:rPr>
          <w:bCs/>
          <w:b/>
        </w:rPr>
        <w:t xml:space="preserve">Ghana Accra</w:t>
      </w:r>
      <w:r>
        <w:t xml:space="preserve">. lack adequate resources for comprehensive psychological testing and long-term therapy sessions. This scarcity forces many</w:t>
      </w:r>
      <w:r>
        <w:t xml:space="preserve"> </w:t>
      </w:r>
      <w:r>
        <w:rPr>
          <w:bCs/>
          <w:b/>
        </w:rPr>
        <w:t xml:space="preserve">Psychologists</w:t>
      </w:r>
      <w:r>
        <w:t xml:space="preserve">. to rely on brief intervention models rather than extended therapeutic relationships.</w:t>
      </w:r>
    </w:p>
    <w:bookmarkEnd w:id="26"/>
    <w:bookmarkStart w:id="27" w:name="b.-stigma-and-cultural-misalignment"/>
    <w:p>
      <w:pPr>
        <w:pStyle w:val="Heading2"/>
      </w:pPr>
      <w:r>
        <w:t xml:space="preserve">B. Stigma and Cultural Misalignment</w:t>
      </w:r>
    </w:p>
    <w:p>
      <w:pPr>
        <w:pStyle w:val="FirstParagraph"/>
      </w:pPr>
      <w:r>
        <w:t xml:space="preserve">Cultural misconceptions persist in parts of</w:t>
      </w:r>
      <w:r>
        <w:t xml:space="preserve"> </w:t>
      </w:r>
      <w:r>
        <w:rPr>
          <w:bCs/>
          <w:b/>
        </w:rPr>
        <w:t xml:space="preserve">Ghana Accra</w:t>
      </w:r>
      <w:r>
        <w:t xml:space="preserve">, where seeking help from a psychologist may still be viewed as an admission of weakness or spiritual failure.</w:t>
      </w:r>
      <w:r>
        <w:t xml:space="preserve"> </w:t>
      </w:r>
      <w:r>
        <w:rPr>
          <w:bCs/>
          <w:b/>
        </w:rPr>
        <w:t xml:space="preserve">Psychologists</w:t>
      </w:r>
      <w:r>
        <w:t xml:space="preserve">. must therefore engage in psychoeducation, often working with community leaders and religious figures to bridge the gap between traditional beliefs and modern psychological science.</w:t>
      </w:r>
    </w:p>
    <w:bookmarkEnd w:id="27"/>
    <w:bookmarkStart w:id="28" w:name="c.-brain-drain-and-workforce-shortages"/>
    <w:p>
      <w:pPr>
        <w:pStyle w:val="Heading2"/>
      </w:pPr>
      <w:r>
        <w:t xml:space="preserve">C. Brain Drain and Workforce Shortages</w:t>
      </w:r>
    </w:p>
    <w:p>
      <w:pPr>
        <w:pStyle w:val="FirstParagraph"/>
      </w:pPr>
      <w:r>
        <w:t xml:space="preserve">A critical issue affecting</w:t>
      </w:r>
      <w:r>
        <w:t xml:space="preserve"> </w:t>
      </w:r>
      <w:r>
        <w:rPr>
          <w:bCs/>
          <w:b/>
        </w:rPr>
        <w:t xml:space="preserve">Ghana Accra</w:t>
      </w:r>
      <w:r>
        <w:t xml:space="preserve">. is the migration of highly trained mental health professionals to countries in North America, Europe, or other parts of Africa with better remuneration. This "brain drain" creates a shortage of qualified</w:t>
      </w:r>
      <w:r>
        <w:t xml:space="preserve"> </w:t>
      </w:r>
      <w:r>
        <w:rPr>
          <w:bCs/>
          <w:b/>
        </w:rPr>
        <w:t xml:space="preserve">Psychologists</w:t>
      </w:r>
      <w:r>
        <w:t xml:space="preserve">, placing immense pressure on those who remain and potentially compromising the quality and accessibility of care.</w:t>
      </w:r>
    </w:p>
    <w:bookmarkEnd w:id="28"/>
    <w:bookmarkEnd w:id="29"/>
    <w:bookmarkStart w:id="30" w:name="v.-future-directions-and-recommendations"/>
    <w:p>
      <w:pPr>
        <w:pStyle w:val="Heading1"/>
      </w:pPr>
      <w:r>
        <w:t xml:space="preserve">V. Future Directions and Recommendations</w:t>
      </w:r>
    </w:p>
    <w:p>
      <w:pPr>
        <w:pStyle w:val="FirstParagraph"/>
      </w:pPr>
      <w:r>
        <w:t xml:space="preserve">To strengthen the role of the</w:t>
      </w:r>
      <w:r>
        <w:t xml:space="preserve"> </w:t>
      </w:r>
      <w:r>
        <w:rPr>
          <w:bCs/>
          <w:b/>
        </w:rPr>
        <w:t xml:space="preserve">Pychologist</w:t>
      </w:r>
      <w:r>
        <w:t xml:space="preserve"> </w:t>
      </w:r>
      <w:r>
        <w:t xml:space="preserve">in</w:t>
      </w:r>
      <w:r>
        <w:t xml:space="preserve"> </w:t>
      </w:r>
      <w:r>
        <w:rPr>
          <w:bCs/>
          <w:b/>
        </w:rPr>
        <w:t xml:space="preserve">Ghana Accra</w:t>
      </w:r>
      <w:r>
        <w:t xml:space="preserve">, several strategic steps are recommended. First, there must be increased government investment in mental health infrastructure to ensure that psychological services are accessible to all socioeconomic groups, not just the elite.</w:t>
      </w:r>
    </w:p>
    <w:p>
      <w:pPr>
        <w:pStyle w:val="BodyText"/>
      </w:pPr>
      <w:r>
        <w:t xml:space="preserve">Secondly, training programs for</w:t>
      </w:r>
      <w:r>
        <w:t xml:space="preserve"> </w:t>
      </w:r>
      <w:r>
        <w:rPr>
          <w:bCs/>
          <w:b/>
        </w:rPr>
        <w:t xml:space="preserve">Psychologists</w:t>
      </w:r>
      <w:r>
        <w:t xml:space="preserve">. in Ghana should emphasize culturally sensitive practice. This involves integrating indigenous coping mechanisms into therapeutic modalities, ensuring that interventions resonate with the lived experiences of clients in</w:t>
      </w:r>
      <w:r>
        <w:t xml:space="preserve"> </w:t>
      </w:r>
      <w:r>
        <w:rPr>
          <w:bCs/>
          <w:b/>
        </w:rPr>
        <w:t xml:space="preserve">Ghana Accra</w:t>
      </w:r>
      <w:r>
        <w:t xml:space="preserve">.</w:t>
      </w:r>
    </w:p>
    <w:p>
      <w:pPr>
        <w:pStyle w:val="BodyText"/>
      </w:pPr>
      <w:r>
        <w:t xml:space="preserve">Finally, international collaboration and telehealth initiatives can help mitigate the shortage of professionals. By leveraging technology, a</w:t>
      </w:r>
      <w:r>
        <w:t xml:space="preserve"> </w:t>
      </w:r>
      <w:r>
        <w:rPr>
          <w:bCs/>
          <w:b/>
        </w:rPr>
        <w:t xml:space="preserve">Psychologist</w:t>
      </w:r>
      <w:r>
        <w:t xml:space="preserve">. based in</w:t>
      </w:r>
      <w:r>
        <w:t xml:space="preserve"> </w:t>
      </w:r>
      <w:r>
        <w:rPr>
          <w:bCs/>
          <w:b/>
        </w:rPr>
        <w:t xml:space="preserve">Ghana Accra</w:t>
      </w:r>
      <w:r>
        <w:t xml:space="preserve">. can extend their reach to rural areas and provide supervision to community health workers, thereby expanding the network of mental health support.</w:t>
      </w:r>
    </w:p>
    <w:bookmarkEnd w:id="30"/>
    <w:bookmarkStart w:id="31" w:name="vi.-conclusion"/>
    <w:p>
      <w:pPr>
        <w:pStyle w:val="Heading1"/>
      </w:pPr>
      <w:r>
        <w:t xml:space="preserve">VI. Conclusion</w:t>
      </w:r>
    </w:p>
    <w:p>
      <w:pPr>
        <w:pStyle w:val="FirstParagraph"/>
      </w:pPr>
      <w:r>
        <w:t xml:space="preserve">In conclusion, the</w:t>
      </w:r>
      <w:r>
        <w:t xml:space="preserve"> </w:t>
      </w:r>
      <w:r>
        <w:rPr>
          <w:bCs/>
          <w:b/>
        </w:rPr>
        <w:t xml:space="preserve">Pychologist in Ghana Accra</w:t>
      </w:r>
      <w:r>
        <w:t xml:space="preserve">. plays a pivotal role in shaping the mental health narrative of one of West Africa’s most important cities. As</w:t>
      </w:r>
      <w:r>
        <w:t xml:space="preserve"> </w:t>
      </w:r>
      <w:r>
        <w:rPr>
          <w:bCs/>
          <w:b/>
        </w:rPr>
        <w:t xml:space="preserve">Ghana Accra</w:t>
      </w:r>
      <w:r>
        <w:t xml:space="preserve">. continues to develop economically and socially, the integration of professional psychological services becomes increasingly vital for societal well-being. While challenges such as resource limitations and cultural stigma persist, the resilience and adaptability of</w:t>
      </w:r>
      <w:r>
        <w:t xml:space="preserve"> </w:t>
      </w:r>
      <w:r>
        <w:rPr>
          <w:bCs/>
          <w:b/>
        </w:rPr>
        <w:t xml:space="preserve">Psychologists</w:t>
      </w:r>
      <w:r>
        <w:t xml:space="preserve">. in this region offer a promising future for mental health care. It is imperative that policymakers, healthcare providers, and communities work together to support these professionals, ensuring that the psychological needs of every citizen in</w:t>
      </w:r>
      <w:r>
        <w:t xml:space="preserve"> </w:t>
      </w:r>
      <w:r>
        <w:rPr>
          <w:bCs/>
          <w:b/>
        </w:rPr>
        <w:t xml:space="preserve">Ghana Accra</w:t>
      </w:r>
      <w:r>
        <w:t xml:space="preserve"> </w:t>
      </w:r>
      <w:r>
        <w:t xml:space="preserve">are met with dignity, efficacy, and cultural respect.</w:t>
      </w:r>
    </w:p>
    <w:bookmarkEnd w:id="31"/>
    <w:bookmarkStart w:id="32" w:name="vii.-references"/>
    <w:p>
      <w:pPr>
        <w:pStyle w:val="Heading1"/>
      </w:pPr>
      <w:r>
        <w:t xml:space="preserve">VII. References</w:t>
      </w:r>
    </w:p>
    <w:p>
      <w:pPr>
        <w:numPr>
          <w:ilvl w:val="0"/>
          <w:numId w:val="1001"/>
        </w:numPr>
        <w:pStyle w:val="Compact"/>
      </w:pPr>
      <w:r>
        <w:t xml:space="preserve">African Journal of Psychiatry.</w:t>
      </w:r>
    </w:p>
    <w:p>
      <w:pPr>
        <w:numPr>
          <w:ilvl w:val="0"/>
          <w:numId w:val="1001"/>
        </w:numPr>
        <w:pStyle w:val="Compact"/>
      </w:pPr>
      <w:r>
        <w:t xml:space="preserve">National Mental Health Policy Framework Ghana.</w:t>
      </w:r>
    </w:p>
    <w:p>
      <w:pPr>
        <w:pStyle w:val="FirstParagraph"/>
      </w:pPr>
      <w:r>
        <w:t xml:space="preserve">.</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Term Paper: The Evolving Role of the Psychologist in Ghana Accra</dc:title>
  <dc:creator/>
  <dc:language>en</dc:language>
  <cp:keywords/>
  <dcterms:created xsi:type="dcterms:W3CDTF">2026-07-29T04:14:24Z</dcterms:created>
  <dcterms:modified xsi:type="dcterms:W3CDTF">2026-07-29T04:14:24Z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