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Psychologists</w:t>
      </w:r>
      <w:r>
        <w:t xml:space="preserve"> </w:t>
      </w:r>
      <w:r>
        <w:t xml:space="preserve">in</w:t>
      </w:r>
      <w:r>
        <w:t xml:space="preserve"> </w:t>
      </w:r>
      <w:r>
        <w:t xml:space="preserve">Indonesia</w:t>
      </w:r>
      <w:r>
        <w:t xml:space="preserve"> </w:t>
      </w:r>
      <w:r>
        <w:t xml:space="preserve">Jakarta</w:t>
      </w:r>
    </w:p>
    <w:p>
      <w:pPr>
        <w:pStyle w:val="FirstParagraph"/>
      </w:pPr>
      <w:r>
        <w:t xml:space="preserve">```html</w:t>
      </w:r>
    </w:p>
    <w:bookmarkStart w:id="20" w:name="X87db8164d6fe81a4effa2fcf574a355623ca0aa"/>
    <w:p>
      <w:pPr>
        <w:pStyle w:val="Heading1"/>
      </w:pPr>
      <w:r>
        <w:t xml:space="preserve">The Role and Evolution of Psychologists in Indonesia Jakarta</w:t>
      </w:r>
    </w:p>
    <w:p>
      <w:pPr>
        <w:pStyle w:val="FirstParagraph"/>
      </w:pPr>
      <w:r>
        <w:rPr>
          <w:bCs/>
          <w:b/>
        </w:rPr>
        <w:t xml:space="preserve">A Term Paper on Mental Health Professionalism, Cultural Context, and Urban Challenges</w:t>
      </w:r>
    </w:p>
    <w:p>
      <w:pPr>
        <w:pStyle w:val="BodyText"/>
      </w:pPr>
      <w:r>
        <w:rPr>
          <w:bCs/>
          <w:b/>
        </w:rPr>
        <w:t xml:space="preserve">Date:</w:t>
      </w:r>
      <w:r>
        <w:t xml:space="preserve"> </w:t>
      </w:r>
      <w:r>
        <w:t xml:space="preserve">October 26, 2023</w:t>
      </w:r>
    </w:p>
    <w:bookmarkEnd w:id="20"/>
    <w:bookmarkStart w:id="21" w:name="i.-introduction"/>
    <w:p>
      <w:pPr>
        <w:pStyle w:val="Heading2"/>
      </w:pPr>
      <w:r>
        <w:t xml:space="preserve">I. Introduction</w:t>
      </w:r>
    </w:p>
    <w:p>
      <w:pPr>
        <w:pStyle w:val="FirstParagraph"/>
      </w:pPr>
      <w:r>
        <w:t xml:space="preserve">In the rapidly developing urban landscape of Indonesia Jakarta, the demand for professional mental health services has reached a critical juncture. As one of the most densely populated metropolitan areas in Southeast Asia, Jakarta presents a unique intersection of economic pressure, cultural diversity, and social complexity. Within this context, the role of a Psychologist extends far beyond traditional clinical practice; it encompasses crisis intervention, community education, and cultural adaptation. This term paper explores the multifaceted role of Psychologists operating within Indonesia Jakarta. It examines the historical evolution of psychological services in the region, addresses specific urban challenges such as occupational stress and social isolation, and discusses the integration of local cultural values into modern therapeutic frameworks.</w:t>
      </w:r>
    </w:p>
    <w:p>
      <w:pPr>
        <w:pStyle w:val="BodyText"/>
      </w:pPr>
      <w:r>
        <w:t xml:space="preserve">The significance of understanding this dynamic cannot be overstated. In Indonesia Jakarta, where stigma surrounding mental health remains a barrier to care in certain demographics, Psychologists serve as pivotal figures in normalizing psychological discourse. By analyzing the current landscape, we can better appreciate how professionals are navigating the complexities of modern urban life while respecting traditional Indonesian values.</w:t>
      </w:r>
    </w:p>
    <w:bookmarkEnd w:id="21"/>
    <w:bookmarkStart w:id="22" w:name="Xfcc10d5def963e4a1edf05e098af36e90b80c7e"/>
    <w:p>
      <w:pPr>
        <w:pStyle w:val="Heading2"/>
      </w:pPr>
      <w:r>
        <w:t xml:space="preserve">II. Historical Context and Professionalization</w:t>
      </w:r>
    </w:p>
    <w:p>
      <w:pPr>
        <w:pStyle w:val="FirstParagraph"/>
      </w:pPr>
      <w:r>
        <w:t xml:space="preserve">The profession of Psychology in Indonesia has undergone significant transformation over the past few decades. Historically, mental health concerns were often addressed through community support systems or religious leaders rather than clinical professionals. However, with the modernization of Indonesia Jakarta’s healthcare infrastructure, there has been a concerted effort to professionalize psychological services.</w:t>
      </w:r>
    </w:p>
    <w:p>
      <w:pPr>
        <w:pStyle w:val="BodyText"/>
      </w:pPr>
      <w:r>
        <w:t xml:space="preserve">The establishment of regulatory bodies and academic institutions in Indonesia Jakarta has played a crucial role in this evolution. Universities in the capital city have begun offering specialized degrees in Clinical Psychology and Counseling, aligning local education with international standards while incorporating indigenous perspectives. This professionalization is essential for ensuring that Psychologists meet rigorous ethical and competency standards, thereby gaining public trust. As Indonesia Jakarta continues to urbanize, the formal recognition of Psychologists as licensed healthcare providers has become increasingly vital for integrating mental health into general medical care.</w:t>
      </w:r>
    </w:p>
    <w:bookmarkEnd w:id="22"/>
    <w:bookmarkStart w:id="25" w:name="Xb4f3905894ae5fcf0e6165f9db9ba7bb8142627"/>
    <w:p>
      <w:pPr>
        <w:pStyle w:val="Heading2"/>
      </w:pPr>
      <w:r>
        <w:t xml:space="preserve">III. Urban Challenges in Indonesia Jakarta</w:t>
      </w:r>
    </w:p>
    <w:p>
      <w:pPr>
        <w:pStyle w:val="FirstParagraph"/>
      </w:pPr>
      <w:r>
        <w:t xml:space="preserve">The lifestyle in Indonesia Jakarta is characterized by high-speed development, traffic congestion, pollution, and a competitive job market. These environmental factors contribute significantly to rising levels of anxiety, depression, and burnout among residents. Psychologists practicing in this environment must be equipped to handle acute stress disorders related to urban living.</w:t>
      </w:r>
    </w:p>
    <w:bookmarkStart w:id="23" w:name="a.-occupational-stress-and-burnout"/>
    <w:p>
      <w:pPr>
        <w:pStyle w:val="Heading3"/>
      </w:pPr>
      <w:r>
        <w:t xml:space="preserve">A. Occupational Stress and Burnout</w:t>
      </w:r>
    </w:p>
    <w:p>
      <w:pPr>
        <w:pStyle w:val="FirstParagraph"/>
      </w:pPr>
      <w:r>
        <w:t xml:space="preserve">In the business districts of Indonesia Jakarta, such as Sudirman and Kuningan, the pressure to perform is immense. Corporate Psychologists are increasingly in demand to address employee wellness programs. They utilize stress management techniques, resilience training, and cognitive-behavioral strategies to help individuals cope with work-related pressures. The prevalence of "hustle culture" in Indonesia Jakarta requires Psychologists to adapt their interventions to focus not only on individual pathology but also on workplace dynamics and organizational health.</w:t>
      </w:r>
    </w:p>
    <w:bookmarkEnd w:id="23"/>
    <w:bookmarkStart w:id="24" w:name="b.-social-isolation-in-a-crowded-city"/>
    <w:p>
      <w:pPr>
        <w:pStyle w:val="Heading3"/>
      </w:pPr>
      <w:r>
        <w:t xml:space="preserve">B. Social Isolation in a Crowded City</w:t>
      </w:r>
    </w:p>
    <w:p>
      <w:pPr>
        <w:pStyle w:val="FirstParagraph"/>
      </w:pPr>
      <w:r>
        <w:t xml:space="preserve">P paradoxically, despite the high population density, residents of Indonesia Jakarta often report feelings of social isolation and loneliness. The breakdown of extended family structures in favor of nuclear families or single-person households has altered traditional support networks. Psychologists play a critical role in helping clients rebuild social connections and develop coping mechanisms for urban alienation. Group therapy sessions tailored to the specific experiences of Jakarta residents have shown promise in reducing feelings of isolation.</w:t>
      </w:r>
    </w:p>
    <w:bookmarkEnd w:id="24"/>
    <w:bookmarkEnd w:id="25"/>
    <w:bookmarkStart w:id="26" w:name="X5bbcea971a694b341ab78cc186dfa1ce3ba3e2f"/>
    <w:p>
      <w:pPr>
        <w:pStyle w:val="Heading2"/>
      </w:pPr>
      <w:r>
        <w:t xml:space="preserve">IV. Cultural Integration: The "Gotong Royong" Spirit</w:t>
      </w:r>
    </w:p>
    <w:p>
      <w:pPr>
        <w:pStyle w:val="FirstParagraph"/>
      </w:pPr>
      <w:r>
        <w:t xml:space="preserve">A defining characteristic of effective psychological practice in Indonesia Jakarta is the integration of cultural values. Traditional Indonesian culture places a high value on communal harmony and mutual assistance, known as "Gotong Royong." Psychologists working in this region cannot rely solely on Western individualistic models of therapy. Instead, they must adopt culturally sensitive approaches that acknowledge the importance of family dynamics and community opinion.</w:t>
      </w:r>
    </w:p>
    <w:p>
      <w:pPr>
        <w:pStyle w:val="BodyText"/>
      </w:pPr>
      <w:r>
        <w:t xml:space="preserve">For instance, in Indonesia Jakarta, mental health interventions often involve family members to ensure that the therapeutic process is supported by the client’s immediate social circle. Psychologists must navigate complex familial expectations while advocating for individual well-being. This cultural adaptation enhances treatment adherence and effectiveness, ensuring that psychological care resonates with the lived experiences of people in Indonesia Jakarta.</w:t>
      </w:r>
    </w:p>
    <w:bookmarkEnd w:id="26"/>
    <w:bookmarkStart w:id="27" w:name="v.-the-digital-shift-and-accessibility"/>
    <w:p>
      <w:pPr>
        <w:pStyle w:val="Heading2"/>
      </w:pPr>
      <w:r>
        <w:t xml:space="preserve">V. The Digital Shift and Accessibility</w:t>
      </w:r>
    </w:p>
    <w:p>
      <w:pPr>
        <w:pStyle w:val="FirstParagraph"/>
      </w:pPr>
      <w:r>
        <w:t xml:space="preserve">The digital revolution has further reshaped the practice of Psychology in Indonesia Jakarta. With high smartphone penetration rates, online therapy platforms have emerged as a viable solution for accessing mental health care. This shift is particularly important in Indonesia Jakarta, where traffic congestion can make physical appointments difficult to manage for working professionals and students.</w:t>
      </w:r>
    </w:p>
    <w:p>
      <w:pPr>
        <w:pStyle w:val="BodyText"/>
      </w:pPr>
      <w:r>
        <w:t xml:space="preserve">Psychologists are increasingly utilizing telepsychology to reach broader audiences. However, this digital transition also raises ethical considerations regarding privacy, data security, and the therapeutic alliance in a virtual setting. Professionals in Indonesia Jakarta must stay updated on best practices for online counseling to ensure that they provide safe and effective services despite the physical distance.</w:t>
      </w:r>
    </w:p>
    <w:bookmarkEnd w:id="27"/>
    <w:bookmarkStart w:id="28" w:name="vi.-conclusion"/>
    <w:p>
      <w:pPr>
        <w:pStyle w:val="Heading2"/>
      </w:pPr>
      <w:r>
        <w:t xml:space="preserve">VI. Conclusion</w:t>
      </w:r>
    </w:p>
    <w:p>
      <w:pPr>
        <w:pStyle w:val="FirstParagraph"/>
      </w:pPr>
      <w:r>
        <w:t xml:space="preserve">In conclusion, the role of Psychologists in Indonesia Jakarta is both complex and indispensable. As the capital city continues to grow economically and socially, mental health professionals are at the forefront of addressing the psychological toll of urbanization. From combating occupational burnout to fostering social cohesion amidst isolation, Psychologists in Indonesia Jakarta are adapting their methodologies to meet unique local needs.</w:t>
      </w:r>
    </w:p>
    <w:p>
      <w:pPr>
        <w:pStyle w:val="BodyText"/>
      </w:pPr>
      <w:r>
        <w:t xml:space="preserve">Furthermore, by integrating traditional cultural values like "Gotong Royong" into modern therapeutic practices, they ensure that mental health care remains relevant and accessible to the Indonesian populace. As the stigma surrounding mental health continues to decrease, supported by education and professional visibility from these Psychologists, Indonesia Jakarta is moving toward a more mentally resilient society. The continued growth of this profession will be essential in building a healthier future for one of Asia’s most vibrant metropolises.</w:t>
      </w:r>
    </w:p>
    <w:bookmarkEnd w:id="28"/>
    <w:bookmarkStart w:id="29" w:name="vii.-references"/>
    <w:p>
      <w:pPr>
        <w:pStyle w:val="Heading2"/>
      </w:pPr>
      <w:r>
        <w:t xml:space="preserve">VII. References</w:t>
      </w:r>
    </w:p>
    <w:p>
      <w:pPr>
        <w:pStyle w:val="FirstParagraph"/>
      </w:pPr>
      <w:r>
        <w:rPr>
          <w:iCs/>
          <w:i/>
        </w:rPr>
        <w:t xml:space="preserve">Note: For the purpose of this term paper, references are illustrative.</w:t>
      </w:r>
    </w:p>
    <w:p>
      <w:pPr>
        <w:numPr>
          <w:ilvl w:val="0"/>
          <w:numId w:val="1001"/>
        </w:numPr>
        <w:pStyle w:val="Compact"/>
      </w:pPr>
      <w:r>
        <w:t xml:space="preserve">American Psychological Association. (2020). Cultural Competence in Psychology.</w:t>
      </w:r>
    </w:p>
    <w:p>
      <w:pPr>
        <w:numPr>
          <w:ilvl w:val="0"/>
          <w:numId w:val="1001"/>
        </w:numPr>
        <w:pStyle w:val="Compact"/>
      </w:pPr>
      <w:r>
        <w:t xml:space="preserve">Balai Besar Kesehatan Jiwa. (2019). Mental Health Trends in Urban Indonesia.</w:t>
      </w:r>
    </w:p>
    <w:p>
      <w:pPr>
        <w:numPr>
          <w:ilvl w:val="0"/>
          <w:numId w:val="1001"/>
        </w:numPr>
        <w:pStyle w:val="Compact"/>
      </w:pPr>
      <w:r>
        <w:t xml:space="preserve">Jakarta Provincial Government Health Office. (2021). Report on Urban Stress and Public Health Interventions.</w:t>
      </w:r>
    </w:p>
    <w:p>
      <w:pPr>
        <w:numPr>
          <w:ilvl w:val="0"/>
          <w:numId w:val="1001"/>
        </w:numPr>
        <w:pStyle w:val="Compact"/>
      </w:pPr>
      <w:r>
        <w:t xml:space="preserve">Sulistyorini, A., et al. (2018). "The Impact of Gotong Royong on Community Mental Health Resilience." Journal of Indonesian Psychology, 15(3), 45-60.</w:t>
      </w:r>
    </w:p>
    <w:p>
      <w:pPr>
        <w:pStyle w:val="FirstParagraph"/>
      </w:pPr>
      <w:r>
        <w:t xml:space="preserv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Psychologists in Indonesia Jakarta</dc:title>
  <dc:creator/>
  <dc:language>en</dc:language>
  <cp:keywords/>
  <dcterms:created xsi:type="dcterms:W3CDTF">2026-07-30T09:58:56Z</dcterms:created>
  <dcterms:modified xsi:type="dcterms:W3CDTF">2026-07-30T09:58:56Z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