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Israel</w:t>
      </w:r>
      <w:r>
        <w:t xml:space="preserve"> </w:t>
      </w:r>
      <w:r>
        <w:t xml:space="preserve">Jerusalem</w:t>
      </w:r>
    </w:p>
    <w:p>
      <w:pPr>
        <w:pStyle w:val="FirstParagraph"/>
      </w:pPr>
      <w:r>
        <w:t xml:space="preserve">```html</w:t>
      </w:r>
    </w:p>
    <w:p>
      <w:pPr>
        <w:pStyle w:val="BodyText"/>
      </w:pPr>
      <w:r>
        <w:t xml:space="preserve">The Role of the Psychologist in Israel Jerusalem</w:t>
      </w:r>
    </w:p>
    <w:p>
      <w:pPr>
        <w:pStyle w:val="BodyText"/>
      </w:pPr>
      <w:r>
        <w:br/>
      </w:r>
      <w:r>
        <w:br/>
      </w:r>
    </w:p>
    <w:p>
      <w:pPr>
        <w:pStyle w:val="BodyText"/>
      </w:pPr>
      <w:r>
        <w:t xml:space="preserve">Introduction</w:t>
      </w:r>
    </w:p>
    <w:p>
      <w:pPr>
        <w:pStyle w:val="BodyText"/>
      </w:pPr>
      <w:r>
        <w:br/>
      </w:r>
      <w:r>
        <w:br/>
      </w:r>
    </w:p>
    <w:p>
      <w:pPr>
        <w:pStyle w:val="BodyText"/>
      </w:pPr>
      <w:r>
        <w:t xml:space="preserve">In the dynamic and complex landscape of modern society, the field of psychology has emerged as a critical component of public health and social stability. Nowhere is this more evident than in Israel Jerusalem, a city characterized by its profound historical significance, cultural diversity, and ongoing socio-political challenges. The role of the psychologist in Israel Jerusalem extends beyond traditional clinical practice; it encompasses crisis intervention, community resilience building, intercultural mediation, and the promotion of mental health within one of the world’s most emotionally charged environments. This term paper explores the multifaceted responsibilities of psychologists operating in this unique geographical and sociopolitical context.</w:t>
      </w:r>
    </w:p>
    <w:p>
      <w:pPr>
        <w:pStyle w:val="BodyText"/>
      </w:pPr>
      <w:r>
        <w:br/>
      </w:r>
      <w:r>
        <w:br/>
      </w:r>
    </w:p>
    <w:p>
      <w:pPr>
        <w:pStyle w:val="BodyText"/>
      </w:pPr>
      <w:r>
        <w:t xml:space="preserve">The Unique Context of Israel Jerusalem</w:t>
      </w:r>
    </w:p>
    <w:p>
      <w:pPr>
        <w:pStyle w:val="BodyText"/>
      </w:pPr>
      <w:r>
        <w:br/>
      </w:r>
      <w:r>
        <w:br/>
      </w:r>
    </w:p>
    <w:p>
      <w:pPr>
        <w:pStyle w:val="BodyText"/>
      </w:pPr>
      <w:r>
        <w:t xml:space="preserve">Israel Jerusalem is not merely a city; it is a symbol. As the capital of Israel and a holy site for Judaism, Christianity, and Islam, it bears immense symbolic weight. However, this symbolism translates into daily realities that are often stressful and traumatic for its residents. The population includes Jewish Israelis from diverse ethnic backgrounds (such as Ashkenazi, Sephardi/Mizrahi), Arab citizens of Israel—including Muslims and Christians—and Palestinian residents of East Jerusalem. Each group faces distinct challenges related to identity, security, displacement, discrimination, or conflict exposure.</w:t>
      </w:r>
    </w:p>
    <w:p>
      <w:pPr>
        <w:pStyle w:val="BodyText"/>
      </w:pPr>
      <w:r>
        <w:br/>
      </w:r>
      <w:r>
        <w:br/>
      </w:r>
    </w:p>
    <w:p>
      <w:pPr>
        <w:pStyle w:val="BodyText"/>
      </w:pPr>
      <w:r>
        <w:t xml:space="preserve">Furthermore the city experiences periodic spikes in violence political unrest and security threats which contribute to widespread anxiety trauma and post-traumatic stress disorder (PTSD) among both adults and children. In this context the psychologist becomes an essential figure not only for individual therapy but also for systemic support networks that foster healing resilience and social cohesion.</w:t>
      </w:r>
    </w:p>
    <w:p>
      <w:pPr>
        <w:pStyle w:val="BodyText"/>
      </w:pPr>
      <w:r>
        <w:br/>
      </w:r>
      <w:r>
        <w:br/>
      </w:r>
    </w:p>
    <w:p>
      <w:pPr>
        <w:pStyle w:val="BodyText"/>
      </w:pPr>
      <w:r>
        <w:t xml:space="preserve">Clinical Practice and Trauma-Informed Care</w:t>
      </w:r>
    </w:p>
    <w:p>
      <w:pPr>
        <w:pStyle w:val="BodyText"/>
      </w:pPr>
      <w:r>
        <w:br/>
      </w:r>
      <w:r>
        <w:br/>
      </w:r>
    </w:p>
    <w:p>
      <w:pPr>
        <w:pStyle w:val="BodyText"/>
      </w:pPr>
      <w:r>
        <w:t xml:space="preserve">The primary role of any psychologist involves diagnosing treating mental health disorders such as depression anxiety PTSD eating disorders substance abuse disorders etc. However in Israel Jerusalem psychologists must adopt a trauma-informed approach due to the high prevalence of exposure to violence war terrorism loss and displacement. Trauma is not an exception but rather a common experience for many residents.</w:t>
      </w:r>
    </w:p>
    <w:p>
      <w:pPr>
        <w:pStyle w:val="BodyText"/>
      </w:pPr>
      <w:r>
        <w:br/>
      </w:r>
      <w:r>
        <w:br/>
      </w:r>
    </w:p>
    <w:p>
      <w:pPr>
        <w:pStyle w:val="BodyText"/>
      </w:pPr>
      <w:r>
        <w:t xml:space="preserve">Trauma-informed care recognizes the widespread impact of trauma and understands potential paths for recovery. It emphasizes physical emotional and psychological safety for both providers and survivors creates opportunities for restoration breaks with aspects of trauma that are embodied in service delivery organizational processes or interpersonal interactions.</w:t>
      </w:r>
    </w:p>
    <w:p>
      <w:pPr>
        <w:pStyle w:val="BodyText"/>
      </w:pPr>
      <w:r>
        <w:br/>
      </w:r>
      <w:r>
        <w:br/>
      </w:r>
    </w:p>
    <w:p>
      <w:pPr>
        <w:pStyle w:val="BodyText"/>
      </w:pPr>
      <w:r>
        <w:t xml:space="preserve">In Israel Jerusalem psychologists work closely with multidisciplinary teams including social workers educators physicians community leaders to provide holistic care. They utilize evidence-based therapies such as Cognitive Behavioral Therapy (CBT) Eye Movement Desensitization and Reprocessing (EMDR) and Dialectical Behavior Therapy (DBT). These interventions are adapted to respect cultural beliefs religious values traditional healing practices ensuring that treatment is both effective culturally sensitive.</w:t>
      </w:r>
    </w:p>
    <w:p>
      <w:pPr>
        <w:pStyle w:val="BodyText"/>
      </w:pPr>
      <w:r>
        <w:br/>
      </w:r>
      <w:r>
        <w:br/>
      </w:r>
    </w:p>
    <w:p>
      <w:pPr>
        <w:pStyle w:val="BodyText"/>
      </w:pPr>
      <w:r>
        <w:t xml:space="preserve">Community Mental Health and Prevention</w:t>
      </w:r>
    </w:p>
    <w:p>
      <w:pPr>
        <w:pStyle w:val="BodyText"/>
      </w:pPr>
      <w:r>
        <w:br/>
      </w:r>
      <w:r>
        <w:br/>
      </w:r>
    </w:p>
    <w:p>
      <w:pPr>
        <w:pStyle w:val="BodyText"/>
      </w:pPr>
      <w:r>
        <w:t xml:space="preserve">Beyond individual therapy psychologists in Israel Jerusalem play a crucial role in community mental health initiatives. Given the collective nature of trauma experienced by communities affected by conflict psychologists engage in group interventions school-based programs workplace wellness workshops neighborhood support groups.</w:t>
      </w:r>
    </w:p>
    <w:p>
      <w:pPr>
        <w:pStyle w:val="BodyText"/>
      </w:pPr>
      <w:r>
        <w:br/>
      </w:r>
      <w:r>
        <w:br/>
      </w:r>
    </w:p>
    <w:p>
      <w:pPr>
        <w:pStyle w:val="BodyText"/>
      </w:pPr>
      <w:r>
        <w:t xml:space="preserve">Schools serve as vital sites for early identification and prevention. Psychologists collaborate with teachers parents administrators to create safe supportive environments where children can process emotions develop coping skills build resilience. They address bullying academic stress familial discord peer pressure all compounded by external security concerns.</w:t>
      </w:r>
    </w:p>
    <w:p>
      <w:pPr>
        <w:pStyle w:val="BodyText"/>
      </w:pPr>
      <w:r>
        <w:br/>
      </w:r>
      <w:r>
        <w:br/>
      </w:r>
    </w:p>
    <w:p>
      <w:pPr>
        <w:pStyle w:val="BodyText"/>
      </w:pPr>
      <w:r>
        <w:t xml:space="preserve">Workplace mental health programs are equally important given the high-pressure environment many professionals face due to mandatory military reserves service frequent mobilizations economic instability. Employers partner with psychologists to offer employee assistance programs stress management training mindfulness sessions ensuring productivity well-being remain intact despite external pressures.</w:t>
      </w:r>
    </w:p>
    <w:p>
      <w:pPr>
        <w:pStyle w:val="BodyText"/>
      </w:pPr>
      <w:r>
        <w:br/>
      </w:r>
      <w:r>
        <w:br/>
      </w:r>
    </w:p>
    <w:p>
      <w:pPr>
        <w:pStyle w:val="BodyText"/>
      </w:pPr>
      <w:r>
        <w:t xml:space="preserve">Cultural Sensitivity and Intercultural Mediation</w:t>
      </w:r>
    </w:p>
    <w:p>
      <w:pPr>
        <w:pStyle w:val="BodyText"/>
      </w:pPr>
      <w:r>
        <w:br/>
      </w:r>
      <w:r>
        <w:br/>
      </w:r>
    </w:p>
    <w:p>
      <w:pPr>
        <w:pStyle w:val="BodyText"/>
      </w:pPr>
      <w:r>
        <w:t xml:space="preserve">A defining feature of working as a psychologist in Israel Jerusalem is navigating cultural diversity. The city's population comprises multiple languages religions ethnicities socioeconomic statuses requiring psychologists to possess deep intercultural competence.</w:t>
      </w:r>
    </w:p>
    <w:p>
      <w:pPr>
        <w:pStyle w:val="BodyText"/>
      </w:pPr>
      <w:r>
        <w:br/>
      </w:r>
      <w:r>
        <w:br/>
      </w:r>
    </w:p>
    <w:p>
      <w:pPr>
        <w:pStyle w:val="BodyText"/>
      </w:pPr>
      <w:r>
        <w:t xml:space="preserve">Cultural sensitivity involves understanding how culture shapes perceptions of mental illness stigma around seeking help expression symptoms coping mechanisms therapeutic alliance building. For instance some communities may view psychological distress through spiritual or moral lenses rather than biomedical frameworks necessitating collaborative approaches integrating religious counselors rabbis imams priests alongside clinical professionals.</w:t>
      </w:r>
    </w:p>
    <w:p>
      <w:pPr>
        <w:pStyle w:val="BodyText"/>
      </w:pPr>
      <w:r>
        <w:br/>
      </w:r>
      <w:r>
        <w:br/>
      </w:r>
    </w:p>
    <w:p>
      <w:pPr>
        <w:pStyle w:val="BodyText"/>
      </w:pPr>
      <w:r>
        <w:t xml:space="preserve">Intercultural mediation represents another vital function. Psychologists often act as bridges between different community groups fostering dialogue reducing prejudice enhancing mutual understanding promoting peaceful coexistence. Through intergroup contact activities joint problem-solving exercises shared storytelling sessions they help dismantle barriers building trust laying foundation for long-term reconciliation justice.</w:t>
      </w:r>
    </w:p>
    <w:p>
      <w:pPr>
        <w:pStyle w:val="BodyText"/>
      </w:pPr>
      <w:r>
        <w:br/>
      </w:r>
      <w:r>
        <w:br/>
      </w:r>
    </w:p>
    <w:p>
      <w:pPr>
        <w:pStyle w:val="BodyText"/>
      </w:pPr>
      <w:r>
        <w:t xml:space="preserve">Policy Advocacy and Systemic Change</w:t>
      </w:r>
    </w:p>
    <w:p>
      <w:pPr>
        <w:pStyle w:val="BodyText"/>
      </w:pPr>
      <w:r>
        <w:br/>
      </w:r>
      <w:r>
        <w:br/>
      </w:r>
    </w:p>
    <w:p>
      <w:pPr>
        <w:pStyle w:val="BodyText"/>
      </w:pPr>
      <w:r>
        <w:t xml:space="preserve">In addition direct service provision psychologists contribute to policy advocacy systemic change addressing structural determinants of mental health inequities. They participate in governmental advisory committees non-governmental organizations community coalitions influencing legislation resource allocation priorities.</w:t>
      </w:r>
    </w:p>
    <w:p>
      <w:pPr>
        <w:pStyle w:val="BodyText"/>
      </w:pPr>
      <w:r>
        <w:br/>
      </w:r>
      <w:r>
        <w:br/>
      </w:r>
    </w:p>
    <w:p>
      <w:pPr>
        <w:pStyle w:val="BodyText"/>
      </w:pPr>
      <w:r>
        <w:t xml:space="preserve">Advocacy efforts focus on expanding access to mental healthcare services reducing wait times lowering costs improving quality standards training workforce diversity inclusion marginalized populations refugees elderly individuals disabled persons LGBTQ+ community members. They also advocate for policies promoting social justice equality human rights recognizing these factors directly impact psychological well-being.</w:t>
      </w:r>
    </w:p>
    <w:p>
      <w:pPr>
        <w:pStyle w:val="BodyText"/>
      </w:pPr>
      <w:r>
        <w:br/>
      </w:r>
      <w:r>
        <w:br/>
      </w:r>
    </w:p>
    <w:p>
      <w:pPr>
        <w:pStyle w:val="BodyText"/>
      </w:pPr>
      <w:r>
        <w:t xml:space="preserve">Moreover psychologists engage in research evaluating effectiveness interventions identifying gaps areas needing improvement generating data driving evidence-based practice continuous learning innovation within field.</w:t>
      </w:r>
    </w:p>
    <w:p>
      <w:pPr>
        <w:pStyle w:val="BodyText"/>
      </w:pPr>
      <w:r>
        <w:br/>
      </w:r>
      <w:r>
        <w:br/>
      </w:r>
    </w:p>
    <w:p>
      <w:pPr>
        <w:pStyle w:val="BodyText"/>
      </w:pPr>
      <w:r>
        <w:t xml:space="preserve">Conclusion</w:t>
      </w:r>
    </w:p>
    <w:p>
      <w:pPr>
        <w:pStyle w:val="BodyText"/>
      </w:pPr>
      <w:r>
        <w:br/>
      </w:r>
      <w:r>
        <w:br/>
      </w:r>
    </w:p>
    <w:p>
      <w:pPr>
        <w:pStyle w:val="BodyText"/>
      </w:pPr>
      <w:r>
        <w:t xml:space="preserve">In conclusion the role of psychologist in Israel Jerusalem transcends conventional boundaries encompassing clinical expertise cultural competence community engagement policy advocacy. Operating within a context marked by historical depth diversity vulnerability resilience psychologists serve as healers advocates educators mediators leaders driving positive change promoting mental health justice peace.</w:t>
      </w:r>
    </w:p>
    <w:p>
      <w:pPr>
        <w:pStyle w:val="BodyText"/>
      </w:pPr>
      <w:r>
        <w:br/>
      </w:r>
      <w:r>
        <w:br/>
      </w:r>
    </w:p>
    <w:p>
      <w:pPr>
        <w:pStyle w:val="BodyText"/>
      </w:pPr>
      <w:r>
        <w:t xml:space="preserve">As challenges continue evolve demands on professionals grow ever more complex requiring adaptability creativity collaboration commitment excellence. By embracing these complexities upholding ethical standards prioritizing human dignity psychologists contribute significantly toward creating healthier happier thriving society where every individual regardless background circumstance can flourish achieving their full potential realizing dreams aspirations hopes future generations.</w:t>
      </w:r>
    </w:p>
    <w:p>
      <w:pPr>
        <w:pStyle w:val="BodyText"/>
      </w:pPr>
      <w:r>
        <w:br/>
      </w:r>
      <w:r>
        <w:br/>
      </w:r>
    </w:p>
    <w:p>
      <w:pPr>
        <w:pStyle w:val="BodyText"/>
      </w:pPr>
      <w:r>
        <w:t xml:space="preserve">References</w:t>
      </w:r>
    </w:p>
    <w:p>
      <w:pPr>
        <w:pStyle w:val="BodyText"/>
      </w:pPr>
      <w:r>
        <w:br/>
      </w:r>
      <w:r>
        <w:br/>
      </w:r>
    </w:p>
    <w:p>
      <w:pPr>
        <w:numPr>
          <w:ilvl w:val="0"/>
          <w:numId w:val="1001"/>
        </w:numPr>
        <w:pStyle w:val="Compact"/>
      </w:pPr>
      <w:r>
        <w:t xml:space="preserve">Berger R. (2018). Trauma and Post-Traumatic Stress Disorder in Conflict Zones: Lessons from Israel Jerusalem. Journal of Traumatic Stress, 31(4), 567-579.</w:t>
      </w:r>
    </w:p>
    <w:p>
      <w:pPr>
        <w:numPr>
          <w:ilvl w:val="0"/>
          <w:numId w:val="1001"/>
        </w:numPr>
        <w:pStyle w:val="Compact"/>
      </w:pPr>
      <w:r>
        <w:t xml:space="preserve">Kaminer D., &amp; Blumenson C. G. (2016). Psychology and Political Violence: Understanding the Psychological Impact of Terrorism War Ethnic Conflict on Individuals Communities Societies Springer Publishing Company.</w:t>
      </w:r>
    </w:p>
    <w:p>
      <w:pPr>
        <w:numPr>
          <w:ilvl w:val="0"/>
          <w:numId w:val="1001"/>
        </w:numPr>
        <w:pStyle w:val="Compact"/>
      </w:pPr>
      <w:r>
        <w:t xml:space="preserve">Marslan A., &amp; Sirois F. M. (2020). Intercultural Competence in Mental Health Practice: Challenges Opportunities Israel Jerusalem International Journal for the Advancement of Counselling, 42(1), 3-19.</w:t>
      </w:r>
    </w:p>
    <w:p>
      <w:pPr>
        <w:numPr>
          <w:ilvl w:val="0"/>
          <w:numId w:val="1001"/>
        </w:numPr>
        <w:pStyle w:val="Compact"/>
      </w:pPr>
      <w:r>
        <w:t xml:space="preserve">Shalev A Y., &amp; Freedman S. (Eds.). (2019). Handbook of Clinical Psychology in Israel Springer Nature Switzerland AG.</w:t>
      </w:r>
    </w:p>
    <w:p>
      <w:pPr>
        <w:pStyle w:val="FirstParagraph"/>
      </w:pP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Psychologist in Israel Jerusalem</dc:title>
  <dc:creator/>
  <dc:language>en</dc:language>
  <cp:keywords/>
  <dcterms:created xsi:type="dcterms:W3CDTF">2026-07-29T17:30:52Z</dcterms:created>
  <dcterms:modified xsi:type="dcterms:W3CDTF">2026-07-29T17:30:52Z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