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1ccff734de6e8a229e061cf38b51c1d3989027c"/>
    <w:p>
      <w:pPr>
        <w:pStyle w:val="Heading1"/>
      </w:pPr>
      <w:r>
        <w:t xml:space="preserve">The Role and Evolution of the Psychologist in South Korea Seoul</w:t>
      </w:r>
    </w:p>
    <w:p>
      <w:pPr>
        <w:pStyle w:val="FirstParagraph"/>
      </w:pPr>
      <w:r>
        <w:rPr>
          <w:bCs/>
          <w:b/>
        </w:rPr>
        <w:t xml:space="preserve">Introduction</w:t>
      </w:r>
    </w:p>
    <w:p>
      <w:pPr>
        <w:pStyle w:val="BodyText"/>
      </w:pPr>
      <w:r>
        <w:t xml:space="preserve">In the rapidly evolving landscape of modern urban life, mental health has emerged as a critical component of public well-being. Nowhere is this transformation more palpable than in South Korea Seoul, the bustling capital that serves as the economic and cultural heartbeat of East Asia. As one of the most densely populated metropolitan areas globally, South Korea Seoul presents unique psychosocial stressors that have necessitated a profound shift in how mental health is perceived and treated. Central to this shift is the role of the</w:t>
      </w:r>
      <w:r>
        <w:t xml:space="preserve"> </w:t>
      </w:r>
      <w:r>
        <w:rPr>
          <w:bCs/>
          <w:b/>
        </w:rPr>
        <w:t xml:space="preserve">Psychologist</w:t>
      </w:r>
      <w:r>
        <w:t xml:space="preserve">. Historically overshadowed by medical psychiatry and deeply rooted cultural stigmas, the profession of psychology in South Korea Seoul has undergone significant restructuring over the past two decades. This term paper explores the historical context, current challenges, professional distinctions, and future trajectories of psychologists within South Korea Seoul.</w:t>
      </w:r>
    </w:p>
    <w:bookmarkStart w:id="20" w:name="historical-context-and-cultural-stigma"/>
    <w:p>
      <w:pPr>
        <w:pStyle w:val="Heading2"/>
      </w:pPr>
      <w:r>
        <w:t xml:space="preserve">Historical Context and Cultural Stigma</w:t>
      </w:r>
    </w:p>
    <w:p>
      <w:pPr>
        <w:pStyle w:val="FirstParagraph"/>
      </w:pPr>
      <w:r>
        <w:t xml:space="preserve">To understand the contemporary position of a</w:t>
      </w:r>
      <w:r>
        <w:t xml:space="preserve"> </w:t>
      </w:r>
      <w:r>
        <w:rPr>
          <w:bCs/>
          <w:b/>
        </w:rPr>
        <w:t xml:space="preserve">Psychologist</w:t>
      </w:r>
      <w:r>
        <w:t xml:space="preserve"> </w:t>
      </w:r>
      <w:r>
        <w:t xml:space="preserve">in South Korea Seoul, one must first examine the historical underpinnings of mental health in Korean society. For much of the 20th century, mental illness was largely viewed through a somatic lens or attributed to spiritual and moral failings. The Confucian heritage, which emphasizes social harmony and collective reputation over individual expression, often discouraged open discussions about emotional distress. In South Korea Seoul, where competition for educational and professional success is intense, psychological struggles were frequently seen as personal weaknesses rather than health issues requiring professional intervention.</w:t>
      </w:r>
    </w:p>
    <w:p>
      <w:pPr>
        <w:pStyle w:val="BodyText"/>
      </w:pPr>
      <w:r>
        <w:t xml:space="preserve">Consequently, the primary providers of mental health care were psychiatrists—medical doctors who could prescribe medication. Psychotherapy and counseling services provided by non-medical professionals were virtually nonexistent in the public eye. However, as South Korea Seoul modernized rapidly from the late 20th century into the 21st, societal pressures intensified. The "Hell Joseon" phenomenon, a term coined by young Koreans to describe perceived lack of opportunity and high social pressure, highlighted a growing mental health crisis. This cultural shift created an urgent demand for accessible psychological support beyond pharmacological treatment.</w:t>
      </w:r>
    </w:p>
    <w:bookmarkEnd w:id="20"/>
    <w:bookmarkStart w:id="21" w:name="X98f60c8e41b28db3d91a63ad7264ecdad70ae5d"/>
    <w:p>
      <w:pPr>
        <w:pStyle w:val="Heading2"/>
      </w:pPr>
      <w:r>
        <w:t xml:space="preserve">The Legal Framework: Distinction Between Psychiatrists and Psychologists</w:t>
      </w:r>
    </w:p>
    <w:p>
      <w:pPr>
        <w:pStyle w:val="FirstParagraph"/>
      </w:pPr>
      <w:r>
        <w:t xml:space="preserve">A defining feature of the professional landscape in South Korea Seoul is the strict legal distinction between psychiatrists and psychologists. Unlike in many Western countries, where clinical psychologists can diagnose certain conditions and practice psychotherapy with relative autonomy, South Korean law maintains a rigid boundary. The Medical Service Act stipulates that only medical doctors (psychiatrists) have the legal authority to diagnose mental disorders or prescribe psychiatric medication.</w:t>
      </w:r>
    </w:p>
    <w:p>
      <w:pPr>
        <w:pStyle w:val="BodyText"/>
      </w:pPr>
      <w:r>
        <w:t xml:space="preserve">This legal framework significantly impacts the role of the</w:t>
      </w:r>
      <w:r>
        <w:t xml:space="preserve"> </w:t>
      </w:r>
      <w:r>
        <w:rPr>
          <w:bCs/>
          <w:b/>
        </w:rPr>
        <w:t xml:space="preserve">Psychologist</w:t>
      </w:r>
      <w:r>
        <w:t xml:space="preserve"> </w:t>
      </w:r>
      <w:r>
        <w:t xml:space="preserve">in South Korea Seoul. A psychologist here, typically holding a Master’s or Doctoral degree in Clinical Psychology from a reputable university, is legally classified as a counselor rather than a medical diagnostician. Therefore, when an individual seeks help for severe depression or anxiety in South Korea Seoul, they may be referred by their</w:t>
      </w:r>
      <w:r>
        <w:t xml:space="preserve"> </w:t>
      </w:r>
      <w:r>
        <w:rPr>
          <w:bCs/>
          <w:b/>
        </w:rPr>
        <w:t xml:space="preserve">Psychologist</w:t>
      </w:r>
      <w:r>
        <w:t xml:space="preserve"> </w:t>
      </w:r>
      <w:r>
        <w:t xml:space="preserve">to a psychiatrist for diagnosis and medication management. This collaborative model requires psychologists to possess deep knowledge of psychopharmacology and medical referral protocols, ensuring seamless care integration despite the jurisdictional divide.</w:t>
      </w:r>
    </w:p>
    <w:bookmarkEnd w:id="21"/>
    <w:bookmarkStart w:id="22" w:name="X9c2ed721b41b49d336403b79822d89715518c9a"/>
    <w:p>
      <w:pPr>
        <w:pStyle w:val="Heading2"/>
      </w:pPr>
      <w:r>
        <w:t xml:space="preserve">Educational Pathways and Professional Certification</w:t>
      </w:r>
    </w:p>
    <w:p>
      <w:pPr>
        <w:pStyle w:val="FirstParagraph"/>
      </w:pPr>
      <w:r>
        <w:t xml:space="preserve">Becoming a recognized practitioner in this field is rigorous. In South Korea Seoul, aspiring psychologists must undergo extensive academic training. Most professionals begin with an undergraduate degree in Psychology or Counseling, followed by graduate studies focusing on clinical techniques, developmental psychology, and statistical analysis. The curriculum in top universities such as Yonsei University or Seoul National University is highly competitive.</w:t>
      </w:r>
    </w:p>
    <w:p>
      <w:pPr>
        <w:pStyle w:val="BodyText"/>
      </w:pPr>
      <w:r>
        <w:t xml:space="preserve">Furthermore, professional certification is essential for credibility and practice. In South Korea Seoul, individuals often seek certification from the Korean Counseling Certification Institute (KCCI) or the Korean Association of Clinical Psychology. These certifications validate a psychologist’s competence in evidence-based therapies such as Cognitive Behavioral Therapy (CBT), Dialectical Behavior Therapy (DBT), and psychodynamic approaches. The demand for certified</w:t>
      </w:r>
      <w:r>
        <w:t xml:space="preserve"> </w:t>
      </w:r>
      <w:r>
        <w:rPr>
          <w:bCs/>
          <w:b/>
        </w:rPr>
        <w:t xml:space="preserve">Psychologist</w:t>
      </w:r>
      <w:r>
        <w:t xml:space="preserve"> </w:t>
      </w:r>
      <w:r>
        <w:t xml:space="preserve">services has surged, leading to a proliferation of private clinics in districts like Gangnam and Itaewon, catering to both local residents and the international community.</w:t>
      </w:r>
    </w:p>
    <w:bookmarkEnd w:id="22"/>
    <w:bookmarkStart w:id="23" w:name="Xa07622871c7e556048b89b962b9e33507a1ab07"/>
    <w:p>
      <w:pPr>
        <w:pStyle w:val="Heading2"/>
      </w:pPr>
      <w:r>
        <w:t xml:space="preserve">Societal Challenges and the Role in South Korea Seoul</w:t>
      </w:r>
    </w:p>
    <w:p>
      <w:pPr>
        <w:pStyle w:val="FirstParagraph"/>
      </w:pPr>
      <w:r>
        <w:t xml:space="preserve">The role of the</w:t>
      </w:r>
      <w:r>
        <w:t xml:space="preserve"> </w:t>
      </w:r>
      <w:r>
        <w:rPr>
          <w:bCs/>
          <w:b/>
        </w:rPr>
        <w:t xml:space="preserve">Psychologist</w:t>
      </w:r>
      <w:r>
        <w:t xml:space="preserve"> </w:t>
      </w:r>
      <w:r>
        <w:t xml:space="preserve">in South Korea Seoul extends beyond individual therapy. It intersects with broader societal issues. For instance, academic pressure on students is a major concern. Schools across South Korea Seoul often employ or consult with school psychologists to address issues like bullying, exam anxiety, and school refusal rates that have reached epidemic levels among teenagers.</w:t>
      </w:r>
    </w:p>
    <w:p>
      <w:pPr>
        <w:pStyle w:val="BodyText"/>
      </w:pPr>
      <w:r>
        <w:t xml:space="preserve">Additionally, workplace mental health is becoming a priority as the government recognizes burnout and overwork culture as significant public health risks. Corporate psychologists are increasingly hired to design wellness programs that mitigate stress in high-pressure environments. Moreover, the aging population in South Korea Seoul has created a niche for geriatric psychologists dealing with loneliness and dementia care support, reflecting the demographic shifts within the city.</w:t>
      </w:r>
    </w:p>
    <w:bookmarkEnd w:id="23"/>
    <w:bookmarkStart w:id="24" w:name="future-directions-and-integration"/>
    <w:p>
      <w:pPr>
        <w:pStyle w:val="Heading2"/>
      </w:pPr>
      <w:r>
        <w:t xml:space="preserve">Future Directions and Integration</w:t>
      </w:r>
    </w:p>
    <w:p>
      <w:pPr>
        <w:pStyle w:val="FirstParagraph"/>
      </w:pPr>
      <w:r>
        <w:t xml:space="preserve">The future of psychology in South Korea Seoul points toward greater integration and destigmatization. There is growing advocacy among younger generations to normalize therapy as a routine part of self-care rather than a last resort for crisis management. Digital mental health platforms are also thriving in South Korea Seoul, offering tele-psychology services that increase accessibility for busy urbanites.</w:t>
      </w:r>
    </w:p>
    <w:p>
      <w:pPr>
        <w:pStyle w:val="BodyText"/>
      </w:pPr>
      <w:r>
        <w:t xml:space="preserve">Furthermore, there is ongoing discussion regarding legal reforms that might expand the scope of practice for licensed clinical psychologists, potentially allowing them to diagnose mild-to-moderate conditions under supervision. Such changes would streamline care and reduce the burden on psychiatric hospitals. For now, however, collaboration remains key. The ideal model in South Korea Seoul involves a multidisciplinary team where the</w:t>
      </w:r>
      <w:r>
        <w:t xml:space="preserve"> </w:t>
      </w:r>
      <w:r>
        <w:rPr>
          <w:bCs/>
          <w:b/>
        </w:rPr>
        <w:t xml:space="preserve">Psychologist</w:t>
      </w:r>
      <w:r>
        <w:t xml:space="preserve"> </w:t>
      </w:r>
      <w:r>
        <w:t xml:space="preserve">provides therapy and behavioral intervention while working in tandem with medical professionals.</w:t>
      </w:r>
    </w:p>
    <w:p>
      <w:pPr>
        <w:pStyle w:val="BodyText"/>
      </w:pPr>
      <w:r>
        <w:rPr>
          <w:bCs/>
          <w:b/>
        </w:rPr>
        <w:t xml:space="preserve">Conclusion</w:t>
      </w:r>
    </w:p>
    <w:p>
      <w:pPr>
        <w:pStyle w:val="BodyText"/>
      </w:pPr>
      <w:r>
        <w:t xml:space="preserve">In conclusion, the profession of the</w:t>
      </w:r>
      <w:r>
        <w:t xml:space="preserve"> </w:t>
      </w:r>
      <w:r>
        <w:rPr>
          <w:bCs/>
          <w:b/>
        </w:rPr>
        <w:t xml:space="preserve">Psychologist</w:t>
      </w:r>
      <w:r>
        <w:t xml:space="preserve">'s evolution reflects South Korea Seoul’s broader societal transition from traditional collectivism to modern individualism. While legal and cultural hurdles remain, the acceptance of psychological services is growing at an unprecedented pace. As one of Asia's leading metropolises, South Korea Seoul stands as a test case for how rapid urbanization and economic development can be balanced with mental well-being through robust psychological support systems. The future success of public health in South Korea Seoul will likely depend on strengthening the role, recognition, and collaborative power of its psychologists.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South Korea Seoul</dc:title>
  <dc:creator/>
  <dc:language>en</dc:language>
  <cp:keywords/>
  <dcterms:created xsi:type="dcterms:W3CDTF">2026-07-29T18:23:48Z</dcterms:created>
  <dcterms:modified xsi:type="dcterms:W3CDTF">2026-07-29T18:23:48Z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