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Psychologists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cc0c5c20b3b971b6561cc025cee63b3a90bef86"/>
    <w:p>
      <w:pPr>
        <w:pStyle w:val="Heading1"/>
      </w:pPr>
      <w:r>
        <w:t xml:space="preserve">The Professional Integration and Cultural Adaptation of Psychologists in the United Arab Emirates Dubai</w:t>
      </w:r>
    </w:p>
    <w:p>
      <w:pPr>
        <w:pStyle w:val="FirstParagraph"/>
      </w:pPr>
      <w:r>
        <w:rPr>
          <w:bCs/>
          <w:b/>
        </w:rPr>
        <w:t xml:space="preserve">A Term Paper Submitted in Partial Fulfillment of Academic Requirements</w:t>
      </w:r>
    </w:p>
    <w:bookmarkEnd w:id="20"/>
    <w:bookmarkStart w:id="21" w:name="abstract"/>
    <w:p>
      <w:pPr>
        <w:pStyle w:val="Heading2"/>
      </w:pPr>
      <w:r>
        <w:t xml:space="preserve">Abstract</w:t>
      </w:r>
    </w:p>
    <w:p>
      <w:pPr>
        <w:pStyle w:val="FirstParagraph"/>
      </w:pPr>
      <w:r>
        <w:t xml:space="preserve">This term paper examines the critical role, challenges, and future trajectory of Psychologists within the rapidly evolving healthcare landscape of the United Arab Emirates Dubai. As Dubai transforms into a global hub for business, tourism, and diverse cultural exchange, the demand for mental health services has surged. This document explores how local and international Psychologists navigate regulatory frameworks established by entities such as the Dubai Health Authority (DHA) and the Department of Health – Abu Dhabi. Furthermore, it analyzes the unique socio-cultural dynamics in Dubai that influence therapeutic practices, emphasizing the necessity for culturally competent care.</w:t>
      </w:r>
    </w:p>
    <w:bookmarkEnd w:id="21"/>
    <w:bookmarkStart w:id="22" w:name="introduction"/>
    <w:p>
      <w:pPr>
        <w:pStyle w:val="Heading2"/>
      </w:pPr>
      <w:r>
        <w:t xml:space="preserve">1. Introduction</w:t>
      </w:r>
    </w:p>
    <w:p>
      <w:pPr>
        <w:pStyle w:val="FirstParagraph"/>
      </w:pPr>
      <w:r>
        <w:t xml:space="preserve">The United Arab Emirates has undergone a metamorphosis over the last two decades, shifting from a regional trading post to one of the world’s most dynamic metropolitan centers. Central to this transformation is Dubai, a city characterized by its multicultural population and ambitious vision for the future. Within this context, mental health has moved from being a stigmatized taboo topic to a recognized pillar of overall well-being. Consequently, the role of the Psychologist in United Arab Emirates Dubai has become increasingly pivotal.</w:t>
      </w:r>
    </w:p>
    <w:p>
      <w:pPr>
        <w:pStyle w:val="BodyText"/>
      </w:pPr>
      <w:r>
        <w:t xml:space="preserve">A Psychologist is not merely a clinician who treats disorders; they are integral to public policy, education, corporate wellness, and social integration. In Dubai, where residents hail from over 200 nationalities, a Psychologist must possess not only clinical excellence but also high emotional intelligence and cultural adaptability. This paper argues that the effectiveness of psychological services in Dubai is contingent upon the intersection of rigorous professional standards and deep cultural sensitivity.</w:t>
      </w:r>
    </w:p>
    <w:bookmarkEnd w:id="22"/>
    <w:bookmarkStart w:id="23" w:name="X45ece82b558936b99373fc2efe9930e4d2b1d1b"/>
    <w:p>
      <w:pPr>
        <w:pStyle w:val="Heading2"/>
      </w:pPr>
      <w:r>
        <w:t xml:space="preserve">2. Regulatory Framework and Professional Standards</w:t>
      </w:r>
    </w:p>
    <w:p>
      <w:pPr>
        <w:pStyle w:val="FirstParagraph"/>
      </w:pPr>
      <w:r>
        <w:t xml:space="preserve">To practice as a Psychologist in United Arab Emirates Dubai, professionals must adhere to strict regulatory guidelines enforced primarily by the Dubai Health Authority (DHA). The licensing process is rigorous, designed to ensure that only qualified individuals provide mental health services. Aspiring Psychologists must pass the DataFlow verification of credentials and successfully complete the DHA Prometric examination. This standardization ensures that a Psychologist practicing in Dubai meets international benchmarks for competence.</w:t>
      </w:r>
    </w:p>
    <w:p>
      <w:pPr>
        <w:pStyle w:val="BodyText"/>
      </w:pPr>
      <w:r>
        <w:t xml:space="preserve">Furthermore, the regulatory landscape is evolving to include more specialized categories of mental health professionals, reflecting a broader understanding that therapy extends beyond clinical diagnosis. The emphasis on data privacy and ethical conduct under UAE laws adds another layer of complexity for Psychologists. They must navigate consent forms, confidentiality protocols, and mandatory reporting requirements that align with both Western psychological ethics and local legal statutes.</w:t>
      </w:r>
    </w:p>
    <w:bookmarkEnd w:id="23"/>
    <w:bookmarkStart w:id="24" w:name="cultural-nuances-in-the-dubai-context"/>
    <w:p>
      <w:pPr>
        <w:pStyle w:val="Heading2"/>
      </w:pPr>
      <w:r>
        <w:t xml:space="preserve">3. Cultural Nuances in the Dubai Context</w:t>
      </w:r>
    </w:p>
    <w:p>
      <w:pPr>
        <w:pStyle w:val="FirstParagraph"/>
      </w:pPr>
      <w:r>
        <w:t xml:space="preserve">The most distinctive challenge faced by a Psychologist in United Arab Emirates Dubai is the cultural diversity of the patient population. Unlike homogeneous societies, Dubai is a mosaic of cultures where Eastern and Western values often intersect or clash. A Psychologist must understand that concepts of mental illness vary significantly across cultures. For instance, in some traditional communities within the region, psychological distress may be somatized (expressed through physical symptoms) rather than verbalized as emotional pain.</w:t>
      </w:r>
    </w:p>
    <w:p>
      <w:pPr>
        <w:pStyle w:val="BodyText"/>
      </w:pPr>
      <w:r>
        <w:t xml:space="preserve">Therefore, a competent Psychologist in this region cannot rely solely on textbook Western models of cognitive-behavioral therapy or psychoanalysis without adaptation. They must engage in "cultural formulation," integrating local values such as family honor, religious beliefs, and community cohesion into the therapeutic alliance. For example, involving family members in the treatment plan may be not only acceptable but necessary for successful outcomes in collectivist cultures prevalent in parts of Dubai’s population.</w:t>
      </w:r>
    </w:p>
    <w:bookmarkEnd w:id="24"/>
    <w:bookmarkStart w:id="25" w:name="X0b83f5e1846d9aee69073937d881026ec15d66a"/>
    <w:p>
      <w:pPr>
        <w:pStyle w:val="Heading2"/>
      </w:pPr>
      <w:r>
        <w:t xml:space="preserve">4. The Impact of Rapid Urbanization on Mental Health</w:t>
      </w:r>
    </w:p>
    <w:p>
      <w:pPr>
        <w:pStyle w:val="FirstParagraph"/>
      </w:pPr>
      <w:r>
        <w:t xml:space="preserve">Dubai’s rapid pace of life, high cost of living, and competitive professional environment contribute to specific mental health trends. Burnout, anxiety disorders, and adjustment issues are prevalent among the expatriate workforce that makes up the majority of Dubai’s residents. A Psychologist in United Arab Emirates Dubai often serves as a critical support system for individuals experiencing "reverse culture shock" or isolation despite living in a cosmopolitan city.</w:t>
      </w:r>
    </w:p>
    <w:p>
      <w:pPr>
        <w:pStyle w:val="BodyText"/>
      </w:pPr>
      <w:r>
        <w:t xml:space="preserve">Moreover, the digital revolution and social media prevalence have created new avenues for psychological distress among younger demographics. Psychologists are increasingly required to address cyberbullying, body image issues, and the pressure of maintaining curated online personas. The integration of tele-psychology has also expanded, allowing Psychologists to reach a wider audience across the UAE, although this presents challenges regarding jurisdictional boundaries and therapeutic rapport.</w:t>
      </w:r>
    </w:p>
    <w:bookmarkEnd w:id="25"/>
    <w:bookmarkStart w:id="26" w:name="Xbb20a9af5eef8b371602ab12654d3e15a1d32d1"/>
    <w:p>
      <w:pPr>
        <w:pStyle w:val="Heading2"/>
      </w:pPr>
      <w:r>
        <w:t xml:space="preserve">5. Corporate Psychology and Organizational Wellness</w:t>
      </w:r>
    </w:p>
    <w:p>
      <w:pPr>
        <w:pStyle w:val="FirstParagraph"/>
      </w:pPr>
      <w:r>
        <w:t xml:space="preserve">A growing sector for Psychologists in Dubai is within the corporate realm. Recognizing that employee well-being correlates with productivity, many multinational corporations headquartered in Dubai now employ internal psychologists or contract external mental health services. In this capacity, a Psychologist acts as an organizational consultant, helping to mitigate workplace stress, facilitate conflict resolution, and design wellness programs.</w:t>
      </w:r>
    </w:p>
    <w:p>
      <w:pPr>
        <w:pStyle w:val="BodyText"/>
      </w:pPr>
      <w:r>
        <w:t xml:space="preserve">This role requires a different skill set than clinical practice. It involves understanding organizational behavior and industrial psychology. The Dubai government’s initiative to promote work-life balance further underscores the importance of these professional roles. Thus, the Psychologist in United Arab Emirates Dubai is not only a healer of individual trauma but also an architect of healthier workplace cultures.</w:t>
      </w:r>
    </w:p>
    <w:bookmarkEnd w:id="26"/>
    <w:bookmarkStart w:id="27" w:name="education-and-prevention"/>
    <w:p>
      <w:pPr>
        <w:pStyle w:val="Heading2"/>
      </w:pPr>
      <w:r>
        <w:t xml:space="preserve">6. Education and Prevention</w:t>
      </w:r>
    </w:p>
    <w:p>
      <w:pPr>
        <w:pStyle w:val="FirstParagraph"/>
      </w:pPr>
      <w:r>
        <w:t xml:space="preserve">In recent years, there has been a significant push in UAE schools to integrate mental health support systems. Psychologists are being deployed in educational institutions to identify early signs of learning difficulties, behavioral issues, and emotional distress in students. This preventive approach is crucial for long-term societal health.</w:t>
      </w:r>
    </w:p>
    <w:p>
      <w:pPr>
        <w:pStyle w:val="BodyText"/>
      </w:pPr>
      <w:r>
        <w:t xml:space="preserve">Psychologists working in the educational sector of Dubai must collaborate closely with teachers and parents. They play a vital role in destigmatizing mental health help-seeking behaviors among children and adolescents. By implementing school-based interventions, Psychologists contribute to creating a supportive environment that fosters resilience from a young age.</w:t>
      </w:r>
    </w:p>
    <w:bookmarkEnd w:id="27"/>
    <w:bookmarkStart w:id="28" w:name="conclusion"/>
    <w:p>
      <w:pPr>
        <w:pStyle w:val="Heading2"/>
      </w:pPr>
      <w:r>
        <w:t xml:space="preserve">7. Conclusion</w:t>
      </w:r>
    </w:p>
    <w:p>
      <w:pPr>
        <w:pStyle w:val="FirstParagraph"/>
      </w:pPr>
      <w:r>
        <w:t xml:space="preserve">In conclusion, the role of the Psychologist in United Arab Emirates Dubai is multifaceted and deeply significant. It extends beyond traditional clinical boundaries into the realms of cultural mediation, corporate wellness, and educational support. The unique demographic makeup of Dubai requires Psychologists to be culturally agile professionals who can bridge gaps between diverse worldviews.</w:t>
      </w:r>
    </w:p>
    <w:p>
      <w:pPr>
        <w:pStyle w:val="BodyText"/>
      </w:pPr>
      <w:r>
        <w:t xml:space="preserve">As the United Arab Emirates continues to prioritize health as a key component of its national vision for 2031, the demand for high-quality psychological services will only increase. The success of this sector depends on continuous professional development, adherence to strict regulatory standards, and an unwavering commitment to cultural competence. For any Psychologist aspiring to practice in Dubai, understanding these nuances is not just a career advantage; it is a professional necessity.</w:t>
      </w:r>
    </w:p>
    <w:bookmarkEnd w:id="28"/>
    <w:bookmarkStart w:id="29" w:name="references"/>
    <w:p>
      <w:pPr>
        <w:pStyle w:val="Heading2"/>
      </w:pPr>
      <w:r>
        <w:t xml:space="preserve">References</w:t>
      </w:r>
    </w:p>
    <w:p>
      <w:pPr>
        <w:pStyle w:val="FirstParagraph"/>
      </w:pPr>
      <w:r>
        <w:rPr>
          <w:iCs/>
          <w:i/>
        </w:rPr>
        <w:t xml:space="preserve">Note: The following are representative references for the term paper structure.</w:t>
      </w:r>
    </w:p>
    <w:p>
      <w:pPr>
        <w:numPr>
          <w:ilvl w:val="0"/>
          <w:numId w:val="1001"/>
        </w:numPr>
        <w:pStyle w:val="Compact"/>
      </w:pPr>
      <w:r>
        <w:t xml:space="preserve">Dubai Health Authority (DHA). (2023). *Licensing Requirements for Mental Health Professionals*. UAE Government Portal.</w:t>
      </w:r>
    </w:p>
    <w:p>
      <w:pPr>
        <w:numPr>
          <w:ilvl w:val="0"/>
          <w:numId w:val="1001"/>
        </w:numPr>
        <w:pStyle w:val="Compact"/>
      </w:pPr>
      <w:r>
        <w:t xml:space="preserve">National Institute of Psychology. (2022). *Mental Health Trends in the Middle East*. Dubai Research Journals.</w:t>
      </w:r>
    </w:p>
    <w:p>
      <w:pPr>
        <w:numPr>
          <w:ilvl w:val="0"/>
          <w:numId w:val="1001"/>
        </w:numPr>
        <w:pStyle w:val="Compact"/>
      </w:pPr>
      <w:r>
        <w:t xml:space="preserve">Sultan, A., &amp; Ahmed, K. (2021). "Cultural Adaptation of Cognitive Behavioral Therapy in Multicultural Urban Settings." *Journal of Cross-Cultural Psychology*, 45(3), 112-130.</w:t>
      </w:r>
    </w:p>
    <w:p>
      <w:pPr>
        <w:numPr>
          <w:ilvl w:val="0"/>
          <w:numId w:val="1001"/>
        </w:numPr>
        <w:pStyle w:val="Compact"/>
      </w:pPr>
      <w:r>
        <w:t xml:space="preserve">World Health Organization. (2020). *Mental Health Atlas: United Arab Emirates*. WHO Regional Office for the Eastern Mediterranean.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Psychologists in the United Arab Emirates Dubai</dc:title>
  <dc:creator/>
  <dc:language>en</dc:language>
  <cp:keywords/>
  <dcterms:created xsi:type="dcterms:W3CDTF">2026-07-29T19:35:58Z</dcterms:created>
  <dcterms:modified xsi:type="dcterms:W3CDTF">2026-07-29T19:35:58Z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