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Psychologists</w:t>
      </w:r>
      <w:r>
        <w:t xml:space="preserve"> </w:t>
      </w:r>
      <w:r>
        <w:t xml:space="preserve">in</w:t>
      </w:r>
      <w:r>
        <w:t xml:space="preserve"> </w:t>
      </w:r>
      <w:r>
        <w:t xml:space="preserve">Uzbekistan</w:t>
      </w:r>
      <w:r>
        <w:t xml:space="preserve"> </w:t>
      </w:r>
      <w:r>
        <w:t xml:space="preserve">Tashkent</w:t>
      </w:r>
    </w:p>
    <w:bookmarkStart w:id="31" w:name="term-paper"/>
    <w:p>
      <w:pPr>
        <w:pStyle w:val="Heading1"/>
      </w:pPr>
      <w:r>
        <w:t xml:space="preserve">Term Paper</w:t>
      </w:r>
    </w:p>
    <w:p>
      <w:r>
        <w:pict>
          <v:rect style="width:0;height:1.5pt" o:hralign="center" o:hrstd="t" o:hr="t"/>
        </w:pict>
      </w:r>
    </w:p>
    <w:bookmarkStart w:id="30" w:name="X8e7734dd3685cb42e69cd80c390ff7c0686c478"/>
    <w:p>
      <w:pPr>
        <w:pStyle w:val="Heading2"/>
      </w:pPr>
      <w:r>
        <w:t xml:space="preserve">Title: The Evolution and Societal Importance of the Psychologist Profession in Uzbekistan Tashkent</w:t>
      </w:r>
    </w:p>
    <w:p>
      <w:pPr>
        <w:pStyle w:val="FirstParagraph"/>
      </w:pPr>
      <w:r>
        <w:rPr>
          <w:bCs/>
          <w:b/>
        </w:rPr>
        <w:t xml:space="preserve">Student Name:</w:t>
      </w:r>
      <w:r>
        <w:t xml:space="preserve"> </w:t>
      </w:r>
      <w:r>
        <w:t xml:space="preserve">[Name Inserted Here]</w:t>
      </w:r>
      <w:r>
        <w:br/>
      </w:r>
      <w:r>
        <w:rPr>
          <w:bCs/>
          <w:b/>
        </w:rPr>
        <w:t xml:space="preserve">Date:</w:t>
      </w:r>
      <w:r>
        <w:t xml:space="preserve"> </w:t>
      </w:r>
      <w:r>
        <w:t xml:space="preserve">October 26, 2023</w:t>
      </w:r>
      <w:r>
        <w:br/>
      </w:r>
      <w:r>
        <w:rPr>
          <w:bCs/>
          <w:b/>
        </w:rPr>
        <w:t xml:space="preserve">Institution:</w:t>
      </w:r>
      <w:r>
        <w:t xml:space="preserve"> </w:t>
      </w:r>
      <w:r>
        <w:t xml:space="preserve">University of World Economy and Diplomacy, Tashkent</w:t>
      </w:r>
    </w:p>
    <w:p>
      <w:r>
        <w:pict>
          <v:rect style="width:0;height:1.5pt" o:hralign="center" o:hrstd="t" o:hr="t"/>
        </w:pict>
      </w:r>
    </w:p>
    <w:bookmarkStart w:id="20" w:name="abstract"/>
    <w:p>
      <w:pPr>
        <w:pStyle w:val="Heading3"/>
      </w:pPr>
      <w:r>
        <w:t xml:space="preserve">Abstract</w:t>
      </w:r>
    </w:p>
    <w:p>
      <w:pPr>
        <w:pStyle w:val="FirstParagraph"/>
      </w:pPr>
      <w:r>
        <w:t xml:space="preserve">The field of mental health is undergoing a significant transformation in Uzbekistan. This term paper explores the critical role of the</w:t>
      </w:r>
      <w:r>
        <w:t xml:space="preserve"> </w:t>
      </w:r>
      <w:r>
        <w:t xml:space="preserve">Psychologist</w:t>
      </w:r>
      <w:r>
        <w:t xml:space="preserve"> </w:t>
      </w:r>
      <w:r>
        <w:t xml:space="preserve">within the specific cultural and economic context of</w:t>
      </w:r>
      <w:r>
        <w:t xml:space="preserve"> </w:t>
      </w:r>
      <w:r>
        <w:rPr>
          <w:bCs/>
          <w:b/>
        </w:rPr>
        <w:t xml:space="preserve">Uzbekistan Tashkent</w:t>
      </w:r>
      <w:r>
        <w:t xml:space="preserve">. As capital, Tashkent serves as the epicenter for educational reforms, healthcare modernization, and social development in the nation. This document analyzes how psychological services are becoming integrated into schools, corporations, and hospitals in Uzbekistan Tashkent. It highlights the challenges faced by</w:t>
      </w:r>
      <w:r>
        <w:t xml:space="preserve"> </w:t>
      </w:r>
      <w:r>
        <w:t xml:space="preserve">Psychologist</w:t>
      </w:r>
      <w:r>
        <w:t xml:space="preserve"> </w:t>
      </w:r>
      <w:r>
        <w:t xml:space="preserve">professionals due to historical stigmas and discusses the increasing demand for mental health support in one of Central Asia’s most dynamic cities.</w:t>
      </w:r>
    </w:p>
    <w:bookmarkEnd w:id="20"/>
    <w:bookmarkStart w:id="21" w:name="introduction"/>
    <w:p>
      <w:pPr>
        <w:pStyle w:val="Heading3"/>
      </w:pPr>
      <w:r>
        <w:t xml:space="preserve">Introduction</w:t>
      </w:r>
    </w:p>
    <w:p>
      <w:pPr>
        <w:pStyle w:val="FirstParagraph"/>
      </w:pPr>
      <w:r>
        <w:t xml:space="preserve">In recent years, the definition of healthcare has expanded beyond physical treatments to include comprehensive mental wellness. In this global shift, the</w:t>
      </w:r>
      <w:r>
        <w:t xml:space="preserve"> </w:t>
      </w:r>
      <w:r>
        <w:t xml:space="preserve">Psychologist</w:t>
      </w:r>
      <w:r>
        <w:t xml:space="preserve"> </w:t>
      </w:r>
      <w:r>
        <w:t xml:space="preserve">has emerged as a vital figure in maintaining social stability and individual well-being. Nowhere is this transformation more evident than in</w:t>
      </w:r>
      <w:r>
        <w:t xml:space="preserve"> </w:t>
      </w:r>
      <w:r>
        <w:rPr>
          <w:bCs/>
          <w:b/>
        </w:rPr>
        <w:t xml:space="preserve">Uzbekistan Tashkent</w:t>
      </w:r>
      <w:r>
        <w:t xml:space="preserve">. As the political, economic, and cultural heart of Uzbekistan, Tashkent is experiencing rapid urbanization and modernization. These changes bring with them unique stressors for its residents, ranging from academic pressure in a competitive educational system to workplace anxiety in a growing corporate sector.</w:t>
      </w:r>
    </w:p>
    <w:bookmarkEnd w:id="21"/>
    <w:bookmarkStart w:id="22" w:name="historical-context-and-stigma-reduction"/>
    <w:p>
      <w:pPr>
        <w:pStyle w:val="Heading3"/>
      </w:pPr>
      <w:r>
        <w:t xml:space="preserve">Historical Context and Stigma Reduction</w:t>
      </w:r>
    </w:p>
    <w:p>
      <w:pPr>
        <w:pStyle w:val="FirstParagraph"/>
      </w:pPr>
      <w:r>
        <w:t xml:space="preserve">To understand the current state of psychology in</w:t>
      </w:r>
      <w:r>
        <w:t xml:space="preserve"> </w:t>
      </w:r>
      <w:r>
        <w:rPr>
          <w:bCs/>
          <w:b/>
        </w:rPr>
        <w:t xml:space="preserve">Uzbekistan Tashkent</w:t>
      </w:r>
      <w:r>
        <w:t xml:space="preserve">, one must look at the historical legacy of mental health care. During the Soviet era, psychology was often subsumed under medical psychiatry or pedagogy, lacking independent professional recognition. Consequently, there was a deep-seated stigma associated with seeking psychological help. In</w:t>
      </w:r>
      <w:r>
        <w:t xml:space="preserve"> </w:t>
      </w:r>
      <w:r>
        <w:rPr>
          <w:bCs/>
          <w:b/>
        </w:rPr>
        <w:t xml:space="preserve">Uzbekistan Tashkent</w:t>
      </w:r>
      <w:r>
        <w:t xml:space="preserve">, older generations may still view visiting a</w:t>
      </w:r>
      <w:r>
        <w:t xml:space="preserve"> </w:t>
      </w:r>
      <w:r>
        <w:t xml:space="preserve">Psychologist</w:t>
      </w:r>
      <w:r>
        <w:t xml:space="preserve"> </w:t>
      </w:r>
      <w:r>
        <w:t xml:space="preserve">as an admission of severe mental illness rather than proactive self-care.</w:t>
      </w:r>
    </w:p>
    <w:bookmarkEnd w:id="22"/>
    <w:bookmarkStart w:id="23" w:name="X90808be9ee602f176975bc885ca251a48f942d3"/>
    <w:p>
      <w:pPr>
        <w:pStyle w:val="Heading3"/>
      </w:pPr>
      <w:r>
        <w:t xml:space="preserve">The Role of the Psychologist in Educational Institutions</w:t>
      </w:r>
    </w:p>
    <w:p>
      <w:pPr>
        <w:pStyle w:val="FirstParagraph"/>
      </w:pPr>
      <w:r>
        <w:t xml:space="preserve">One of the primary arenas for psychological intervention in</w:t>
      </w:r>
      <w:r>
        <w:t xml:space="preserve"> </w:t>
      </w:r>
      <w:r>
        <w:rPr>
          <w:bCs/>
          <w:b/>
        </w:rPr>
        <w:t xml:space="preserve">Uzbekistan Tashkent</w:t>
      </w:r>
      <w:r>
        <w:t xml:space="preserve"> </w:t>
      </w:r>
      <w:r>
        <w:t xml:space="preserve">is the educational sector. With government reforms aimed at improving educational quality, schools and universities are increasingly employing professional</w:t>
      </w:r>
      <w:r>
        <w:t xml:space="preserve"> </w:t>
      </w:r>
      <w:r>
        <w:t xml:space="preserve">Psychologists</w:t>
      </w:r>
      <w:r>
        <w:t xml:space="preserve">. In this context, a</w:t>
      </w:r>
      <w:r>
        <w:t xml:space="preserve"> </w:t>
      </w:r>
      <w:r>
        <w:t xml:space="preserve">Psychologist</w:t>
      </w:r>
      <w:r>
        <w:t xml:space="preserve"> </w:t>
      </w:r>
      <w:r>
        <w:t xml:space="preserve">serves not only as a counselor for students facing academic anxiety or familial issues but also as an advisor for teachers and administrators. The integration of psychological support in Tashkent’s schools is crucial for addressing bullying, exam stress, and career guidance. By normalizing the presence of a</w:t>
      </w:r>
      <w:r>
        <w:t xml:space="preserve"> </w:t>
      </w:r>
      <w:r>
        <w:t xml:space="preserve">Psychologist</w:t>
      </w:r>
      <w:r>
        <w:t xml:space="preserve"> </w:t>
      </w:r>
      <w:r>
        <w:t xml:space="preserve">in educational settings,</w:t>
      </w:r>
      <w:r>
        <w:t xml:space="preserve"> </w:t>
      </w:r>
      <w:r>
        <w:rPr>
          <w:bCs/>
          <w:b/>
        </w:rPr>
        <w:t xml:space="preserve">Uzbekistan Tashkent</w:t>
      </w:r>
      <w:r>
        <w:t xml:space="preserve"> </w:t>
      </w:r>
      <w:r>
        <w:t xml:space="preserve">is taking significant steps toward destigmatizing mental health services.</w:t>
      </w:r>
    </w:p>
    <w:bookmarkEnd w:id="23"/>
    <w:bookmarkStart w:id="24" w:name="X51f82091b134e2acd2d4afdda0a1db453c9b7c7"/>
    <w:p>
      <w:pPr>
        <w:pStyle w:val="Heading3"/>
      </w:pPr>
      <w:r>
        <w:t xml:space="preserve">The Psychologist in Corporate and Economic Sectors</w:t>
      </w:r>
    </w:p>
    <w:p>
      <w:pPr>
        <w:pStyle w:val="FirstParagraph"/>
      </w:pPr>
      <w:r>
        <w:rPr>
          <w:bCs/>
          <w:b/>
        </w:rPr>
        <w:t xml:space="preserve">Uzbekistan Tashkent</w:t>
      </w:r>
      <w:r>
        <w:t xml:space="preserve"> </w:t>
      </w:r>
      <w:r>
        <w:t xml:space="preserve">is rapidly becoming a hub for foreign investment and local entrepreneurship. The modern workforce in the city faces high-pressure environments, demanding adaptability and resilience. Here, the role of the organizational</w:t>
      </w:r>
      <w:r>
        <w:t xml:space="preserve"> </w:t>
      </w:r>
      <w:r>
        <w:t xml:space="preserve">Psychologist</w:t>
      </w:r>
      <w:r>
        <w:t xml:space="preserve"> </w:t>
      </w:r>
      <w:r>
        <w:t xml:space="preserve">has gained prominence. These professionals assist companies in human resources management by conducting stress assessments, improving team dynamics, and preventing burnout among employees who are adjusting to new labor laws and market conditions. The presence of a qualified</w:t>
      </w:r>
      <w:r>
        <w:t xml:space="preserve"> </w:t>
      </w:r>
      <w:r>
        <w:t xml:space="preserve">Psychologist</w:t>
      </w:r>
      <w:r>
        <w:t xml:space="preserve"> </w:t>
      </w:r>
      <w:r>
        <w:t xml:space="preserve">in the business landscape of</w:t>
      </w:r>
      <w:r>
        <w:t xml:space="preserve"> </w:t>
      </w:r>
      <w:r>
        <w:rPr>
          <w:bCs/>
          <w:b/>
        </w:rPr>
        <w:t xml:space="preserve">Uzbekistan Tashkent</w:t>
      </w:r>
      <w:r>
        <w:t xml:space="preserve"> </w:t>
      </w:r>
      <w:r>
        <w:t xml:space="preserve">reflects a broader recognition that mental health is directly linked to productivity and economic stability.</w:t>
      </w:r>
    </w:p>
    <w:bookmarkEnd w:id="24"/>
    <w:bookmarkStart w:id="25" w:name="X16e7b87c1ce34cceb978976e67a3cfb5a97cd2d"/>
    <w:p>
      <w:pPr>
        <w:pStyle w:val="Heading3"/>
      </w:pPr>
      <w:r>
        <w:t xml:space="preserve">Clinical Psychology and Healthcare Integration</w:t>
      </w:r>
    </w:p>
    <w:p>
      <w:pPr>
        <w:pStyle w:val="FirstParagraph"/>
      </w:pPr>
      <w:r>
        <w:t xml:space="preserve">In the medical sector, hospitals in</w:t>
      </w:r>
      <w:r>
        <w:t xml:space="preserve"> </w:t>
      </w:r>
      <w:r>
        <w:rPr>
          <w:bCs/>
          <w:b/>
        </w:rPr>
        <w:t xml:space="preserve">Uzbekistan Tashkent</w:t>
      </w:r>
      <w:r>
        <w:t xml:space="preserve">, particularly major institutions like the Republican Specialized Scientific-Practical Medical Center of Psychiatry, are expanding their psychiatric and psychological services. The demand for clinical</w:t>
      </w:r>
      <w:r>
        <w:t xml:space="preserve"> </w:t>
      </w:r>
      <w:r>
        <w:t xml:space="preserve">Psychologists</w:t>
      </w:r>
      <w:r>
        <w:t xml:space="preserve"> </w:t>
      </w:r>
      <w:r>
        <w:t xml:space="preserve">is rising due to an increased awareness of disorders such as depression, anxiety, and post-traumatic stress disorder (PTSD). It is important to distinguish the roles within this framework: while psychiatrists in</w:t>
      </w:r>
      <w:r>
        <w:t xml:space="preserve"> </w:t>
      </w:r>
      <w:r>
        <w:rPr>
          <w:bCs/>
          <w:b/>
        </w:rPr>
        <w:t xml:space="preserve">Uzbekistan Tashkent</w:t>
      </w:r>
      <w:r>
        <w:t xml:space="preserve"> </w:t>
      </w:r>
      <w:r>
        <w:t xml:space="preserve">focus on medical treatment and medication management,</w:t>
      </w:r>
      <w:r>
        <w:t xml:space="preserve"> </w:t>
      </w:r>
      <w:r>
        <w:t xml:space="preserve">Psychologists</w:t>
      </w:r>
      <w:r>
        <w:t xml:space="preserve"> </w:t>
      </w:r>
      <w:r>
        <w:t xml:space="preserve">provide psychotherapy, cognitive-behavioral interventions, and behavioral counseling. This collaborative approach ensures that patients receive holistic care.</w:t>
      </w:r>
    </w:p>
    <w:bookmarkEnd w:id="25"/>
    <w:bookmarkStart w:id="26" w:name="cultural-considerations-in-practice"/>
    <w:p>
      <w:pPr>
        <w:pStyle w:val="Heading3"/>
      </w:pPr>
      <w:r>
        <w:t xml:space="preserve">Cultural Considerations in Practice</w:t>
      </w:r>
    </w:p>
    <w:p>
      <w:pPr>
        <w:pStyle w:val="FirstParagraph"/>
      </w:pPr>
      <w:r>
        <w:t xml:space="preserve">A unique challenge for the</w:t>
      </w:r>
      <w:r>
        <w:t xml:space="preserve"> </w:t>
      </w:r>
      <w:r>
        <w:t xml:space="preserve">Psychologist</w:t>
      </w:r>
      <w:r>
        <w:t xml:space="preserve"> </w:t>
      </w:r>
      <w:r>
        <w:t xml:space="preserve">working in</w:t>
      </w:r>
      <w:r>
        <w:t xml:space="preserve"> </w:t>
      </w:r>
      <w:r>
        <w:rPr>
          <w:bCs/>
          <w:b/>
        </w:rPr>
        <w:t xml:space="preserve">Uzbekistan Tashkent</w:t>
      </w:r>
      <w:r>
        <w:t xml:space="preserve"> </w:t>
      </w:r>
      <w:r>
        <w:t xml:space="preserve">is the intersection of modern psychological theory with traditional Uzbek cultural values. Family structures are often extended, and community opinions play a significant role in personal decision-making. A skilled</w:t>
      </w:r>
      <w:r>
        <w:t xml:space="preserve"> </w:t>
      </w:r>
      <w:r>
        <w:t xml:space="preserve">Psychologist</w:t>
      </w:r>
      <w:r>
        <w:t xml:space="preserve"> </w:t>
      </w:r>
      <w:r>
        <w:t xml:space="preserve">must be culturally competent, understanding that individualistic approaches to therapy may need to be adapted to include family members or community elders when appropriate. This cultural sensitivity is essential for building trust between the client and the</w:t>
      </w:r>
      <w:r>
        <w:t xml:space="preserve"> </w:t>
      </w:r>
      <w:r>
        <w:t xml:space="preserve">Psychologist</w:t>
      </w:r>
      <w:r>
        <w:t xml:space="preserve">. In many cases, addressing familial conflict requires a nuanced approach that respects traditional hierarchies while promoting individual mental health.</w:t>
      </w:r>
    </w:p>
    <w:bookmarkEnd w:id="26"/>
    <w:bookmarkStart w:id="27" w:name="challenges-and-future-outlook"/>
    <w:p>
      <w:pPr>
        <w:pStyle w:val="Heading3"/>
      </w:pPr>
      <w:r>
        <w:t xml:space="preserve">Challenges and Future Outlook</w:t>
      </w:r>
    </w:p>
    <w:p>
      <w:pPr>
        <w:pStyle w:val="FirstParagraph"/>
      </w:pPr>
      <w:r>
        <w:t xml:space="preserve">Despite progress, challenges remain. There is still a shortage of highly specialized</w:t>
      </w:r>
      <w:r>
        <w:t xml:space="preserve"> </w:t>
      </w:r>
      <w:r>
        <w:t xml:space="preserve">Psychologists</w:t>
      </w:r>
      <w:r>
        <w:t xml:space="preserve"> </w:t>
      </w:r>
      <w:r>
        <w:t xml:space="preserve">in</w:t>
      </w:r>
      <w:r>
        <w:t xml:space="preserve"> </w:t>
      </w:r>
      <w:r>
        <w:rPr>
          <w:bCs/>
          <w:b/>
        </w:rPr>
        <w:t xml:space="preserve">Uzbekistan Tashkent</w:t>
      </w:r>
      <w:r>
        <w:t xml:space="preserve">, particularly those trained in evidence-based practices such as Cognitive Behavioral Therapy (CBT). Furthermore, public insurance coverage for psychological services is limited, making private therapy expensive for many residents. However, the outlook is positive. The government of Uzbekistan has prioritized social sector reforms, including mental health infrastructure development in</w:t>
      </w:r>
      <w:r>
        <w:t xml:space="preserve"> </w:t>
      </w:r>
      <w:r>
        <w:rPr>
          <w:bCs/>
          <w:b/>
        </w:rPr>
        <w:t xml:space="preserve">Uzbekistan Tashkent</w:t>
      </w:r>
      <w:r>
        <w:t xml:space="preserve">. New training programs at local universities are producing more graduates who specialize in psychology, ensuring a steady supply of qualified</w:t>
      </w:r>
      <w:r>
        <w:t xml:space="preserve"> </w:t>
      </w:r>
      <w:r>
        <w:t xml:space="preserve">Psychologists</w:t>
      </w:r>
      <w:r>
        <w:t xml:space="preserve">.</w:t>
      </w:r>
    </w:p>
    <w:bookmarkEnd w:id="27"/>
    <w:bookmarkStart w:id="28" w:name="conclusion"/>
    <w:p>
      <w:pPr>
        <w:pStyle w:val="Heading3"/>
      </w:pPr>
      <w:r>
        <w:t xml:space="preserve">Conclusion</w:t>
      </w:r>
    </w:p>
    <w:p>
      <w:pPr>
        <w:pStyle w:val="FirstParagraph"/>
      </w:pPr>
      <w:r>
        <w:t xml:space="preserve">In conclusion, the profession of the</w:t>
      </w:r>
      <w:r>
        <w:t xml:space="preserve"> </w:t>
      </w:r>
      <w:r>
        <w:t xml:space="preserve">Psychologist</w:t>
      </w:r>
      <w:r>
        <w:t xml:space="preserve"> </w:t>
      </w:r>
      <w:r>
        <w:t xml:space="preserve">is evolving rapidly in</w:t>
      </w:r>
      <w:r>
        <w:t xml:space="preserve"> </w:t>
      </w:r>
      <w:r>
        <w:rPr>
          <w:bCs/>
          <w:b/>
        </w:rPr>
        <w:t xml:space="preserve">Uzbekistan Tashkent</w:t>
      </w:r>
      <w:r>
        <w:t xml:space="preserve">. No longer a niche or stigmatized field, psychology is becoming an integral part of education, healthcare, and corporate life. As</w:t>
      </w:r>
      <w:r>
        <w:t xml:space="preserve"> </w:t>
      </w:r>
      <w:r>
        <w:rPr>
          <w:bCs/>
          <w:b/>
        </w:rPr>
        <w:t xml:space="preserve">Uzbekistan Tashkent</w:t>
      </w:r>
      <w:r>
        <w:t xml:space="preserve"> </w:t>
      </w:r>
      <w:r>
        <w:t xml:space="preserve">continues to develop economically and socially, the need for professional mental health support will only grow. The</w:t>
      </w:r>
      <w:r>
        <w:t xml:space="preserve"> </w:t>
      </w:r>
      <w:r>
        <w:t xml:space="preserve">Psychologist</w:t>
      </w:r>
      <w:r>
        <w:t xml:space="preserve"> </w:t>
      </w:r>
      <w:r>
        <w:t xml:space="preserve">plays a pivotal role in this development by helping individuals navigate change, manage stress, and achieve personal well-being. For the continued success of mental health initiatives in</w:t>
      </w:r>
      <w:r>
        <w:t xml:space="preserve"> </w:t>
      </w:r>
      <w:r>
        <w:rPr>
          <w:bCs/>
          <w:b/>
        </w:rPr>
        <w:t xml:space="preserve">Uzbekistan Tashkent</w:t>
      </w:r>
      <w:r>
        <w:t xml:space="preserve">, it is essential to continue public education campaigns to reduce stigma and expand access to professional psychological services.</w:t>
      </w:r>
    </w:p>
    <w:bookmarkEnd w:id="28"/>
    <w:bookmarkStart w:id="29" w:name="references"/>
    <w:p>
      <w:pPr>
        <w:pStyle w:val="Heading3"/>
      </w:pPr>
      <w:r>
        <w:t xml:space="preserve">References</w:t>
      </w:r>
    </w:p>
    <w:p>
      <w:pPr>
        <w:numPr>
          <w:ilvl w:val="0"/>
          <w:numId w:val="1001"/>
        </w:numPr>
        <w:pStyle w:val="Compact"/>
      </w:pPr>
      <w:r>
        <w:t xml:space="preserve">Mirziyoyev, Sh. M. (2017). "Uzbekistan-2030" Strategy for the Five-Year Development of the Republic.</w:t>
      </w:r>
    </w:p>
    <w:p>
      <w:pPr>
        <w:numPr>
          <w:ilvl w:val="0"/>
          <w:numId w:val="1001"/>
        </w:numPr>
        <w:pStyle w:val="Compact"/>
      </w:pPr>
      <w:r>
        <w:t xml:space="preserve">National Center for Psychosocial Research under the President of Uzbekistan. (2021). Annual Report on Mental Health Status in Tashkent.</w:t>
      </w:r>
    </w:p>
    <w:p>
      <w:pPr>
        <w:numPr>
          <w:ilvl w:val="0"/>
          <w:numId w:val="1001"/>
        </w:numPr>
        <w:pStyle w:val="Compact"/>
      </w:pPr>
      <w:r>
        <w:t xml:space="preserve">Karimova, D. (2019). "Modernizing Educational Psychology in Central Asia: The Case of Tashkent." Journal of Asian Social Science, 45(3).</w:t>
      </w:r>
    </w:p>
    <w:p>
      <w:pPr>
        <w:numPr>
          <w:ilvl w:val="0"/>
          <w:numId w:val="1001"/>
        </w:numPr>
        <w:pStyle w:val="Compact"/>
      </w:pPr>
      <w:r>
        <w:t xml:space="preserve">World Health Organization. (2022). Mental Health Atlas: Uzbekistan Country Profile.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Development of Psychologists in Uzbekistan Tashkent</dc:title>
  <dc:creator/>
  <dc:language>en</dc:language>
  <cp:keywords/>
  <dcterms:created xsi:type="dcterms:W3CDTF">2026-07-29T20:33:02Z</dcterms:created>
  <dcterms:modified xsi:type="dcterms:W3CDTF">2026-07-29T20:33:02Z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