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Algeria</w:t>
      </w:r>
      <w:r>
        <w:t xml:space="preserve"> </w:t>
      </w:r>
      <w:r>
        <w:t xml:space="preserve">Algiers:</w:t>
      </w:r>
      <w:r>
        <w:t xml:space="preserve"> </w:t>
      </w:r>
      <w:r>
        <w:t xml:space="preserve">A</w:t>
      </w:r>
      <w:r>
        <w:t xml:space="preserve"> </w:t>
      </w:r>
      <w:r>
        <w:t xml:space="preserve">Term</w:t>
      </w:r>
      <w:r>
        <w:t xml:space="preserve"> </w:t>
      </w:r>
      <w:r>
        <w:t xml:space="preserve">Paper</w:t>
      </w:r>
    </w:p>
    <w:bookmarkStart w:id="29" w:name="X156c127f9bcda5e33f5cbfb1ecd982cbf8473cd"/>
    <w:p>
      <w:pPr>
        <w:pStyle w:val="Heading1"/>
      </w:pPr>
      <w:r>
        <w:t xml:space="preserve">The Role and Evolution of the Radiologist in Algeria Algiers:</w:t>
      </w:r>
    </w:p>
    <w:bookmarkStart w:id="20" w:name="X1adbb454bab5d2d8dc604a1907422c7e7a8a9f7"/>
    <w:p>
      <w:pPr>
        <w:pStyle w:val="Heading2"/>
      </w:pPr>
      <w:r>
        <w:t xml:space="preserve">A Critical Analysis of Medical Imaging Services in the Capital Region</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Healthcare Infrastructure and Specialized Medicine</w:t>
      </w:r>
      <w:r>
        <w:br/>
      </w:r>
      <w:r>
        <w:rPr>
          <w:bCs/>
          <w:b/>
        </w:rPr>
        <w:t xml:space="preserve">Focus Area:</w:t>
      </w:r>
      <w:r>
        <w:t xml:space="preserve"> </w:t>
      </w:r>
      <w:r>
        <w:t xml:space="preserve">Algeria Algiers</w:t>
      </w:r>
    </w:p>
    <w:p>
      <w:r>
        <w:pict>
          <v:rect style="width:0;height:1.5pt" o:hralign="center" o:hrstd="t" o:hr="t"/>
        </w:pict>
      </w:r>
    </w:p>
    <w:bookmarkEnd w:id="20"/>
    <w:bookmarkStart w:id="21" w:name="i.-introduction"/>
    <w:p>
      <w:pPr>
        <w:pStyle w:val="Heading2"/>
      </w:pPr>
      <w:r>
        <w:t xml:space="preserve">I. Introduction</w:t>
      </w:r>
    </w:p>
    <w:p>
      <w:pPr>
        <w:pStyle w:val="FirstParagraph"/>
      </w:pPr>
      <w:r>
        <w:t xml:space="preserve">In the modern landscape of diagnostic medicine, few professions are as pivotal as that of the radiologist. These medical specialists serve as the visual interpreters of human pathology, utilizing advanced imaging technologies to detect diseases that are often invisible to standard clinical examination. In Algeria, a nation undergoing significant healthcare modernization, the integration and expansion of radiological services have become critical components of public health strategy. This term paper examines the specific context of</w:t>
      </w:r>
      <w:r>
        <w:t xml:space="preserve"> </w:t>
      </w:r>
      <w:r>
        <w:rPr>
          <w:bCs/>
          <w:b/>
        </w:rPr>
        <w:t xml:space="preserve">Algeria Algiers</w:t>
      </w:r>
      <w:r>
        <w:t xml:space="preserve">, focusing on the multifaceted role of the</w:t>
      </w:r>
      <w:r>
        <w:t xml:space="preserve"> </w:t>
      </w:r>
      <w:r>
        <w:rPr>
          <w:bCs/>
          <w:b/>
        </w:rPr>
        <w:t xml:space="preserve">Radiologist</w:t>
      </w:r>
      <w:r>
        <w:t xml:space="preserve"> </w:t>
      </w:r>
      <w:r>
        <w:t xml:space="preserve">within this bustling capital region. As Algeria strives to reduce its reliance on medical tourism for complex diagnostics, understanding the domestic capacity and challenges faced by radiologists in Algiers is essential for evaluating the broader trajectory of national healthcare.</w:t>
      </w:r>
    </w:p>
    <w:bookmarkEnd w:id="21"/>
    <w:bookmarkStart w:id="22" w:name="X7e00de660906986277d93b8252ad6c7f0f3cb35"/>
    <w:p>
      <w:pPr>
        <w:pStyle w:val="Heading2"/>
      </w:pPr>
      <w:r>
        <w:t xml:space="preserve">II. The Historical Context of Radiology in Algeria</w:t>
      </w:r>
    </w:p>
    <w:p>
      <w:pPr>
        <w:pStyle w:val="FirstParagraph"/>
      </w:pPr>
      <w:r>
        <w:t xml:space="preserve">The practice of medical imaging in Algeria has evolved significantly since the colonial era, but it was only after independence that systematic development began. For decades, the availability of advanced radiological equipment was limited, concentrated primarily in urban centers.</w:t>
      </w:r>
      <w:r>
        <w:t xml:space="preserve"> </w:t>
      </w:r>
      <w:r>
        <w:rPr>
          <w:bCs/>
          <w:b/>
        </w:rPr>
        <w:t xml:space="preserve">Algeria Algiers</w:t>
      </w:r>
      <w:r>
        <w:t xml:space="preserve">, as the political and economic hub, naturally became the primary destination for specialized medical care. Historically, patients from remote provinces such as Tamanrasset or Bechar often traveled to the capital solely for access to Computed Tomography (CT) scans and Magnetic Resonance Imaging (MRI). Consequently,</w:t>
      </w:r>
      <w:r>
        <w:t xml:space="preserve"> </w:t>
      </w:r>
      <w:r>
        <w:rPr>
          <w:bCs/>
          <w:b/>
        </w:rPr>
        <w:t xml:space="preserve">Radiologist</w:t>
      </w:r>
      <w:r>
        <w:t xml:space="preserve"> </w:t>
      </w:r>
      <w:r>
        <w:t xml:space="preserve">services in Algiers have historically operated under immense pressure, serving a catchment area that extends far beyond the municipal boundaries of the city.</w:t>
      </w:r>
    </w:p>
    <w:bookmarkEnd w:id="22"/>
    <w:bookmarkStart w:id="23" w:name="X2c692100c77a050c6943902aba3f6c52afec8f7"/>
    <w:p>
      <w:pPr>
        <w:pStyle w:val="Heading2"/>
      </w:pPr>
      <w:r>
        <w:t xml:space="preserve">III. The Role of the Radiologist in Clinical Decision-Making</w:t>
      </w:r>
    </w:p>
    <w:p>
      <w:pPr>
        <w:pStyle w:val="FirstParagraph"/>
      </w:pPr>
      <w:r>
        <w:t xml:space="preserve">The definition of a</w:t>
      </w:r>
      <w:r>
        <w:t xml:space="preserve"> </w:t>
      </w:r>
      <w:r>
        <w:rPr>
          <w:bCs/>
          <w:b/>
        </w:rPr>
        <w:t xml:space="preserve">Radiologist</w:t>
      </w:r>
      <w:r>
        <w:t xml:space="preserve"> </w:t>
      </w:r>
      <w:r>
        <w:t xml:space="preserve">has transcended simple image acquisition. Today, these specialists are integral members of multidisciplinary teams. In hospitals across Algiers, such as the famous CHU Ben Aknoun or Hôpital Mustapha Pacha, radiologists collaborate closely with oncologists, neurologists, and orthopedic surgeons. Their interpretation of images does not merely confirm a suspicion; it often dictates the entire course of treatment. For instance, in the diagnosis of brain tumors or early-stage cancers prevalent in urban populations due to lifestyle factors, the precision provided by an Algerian radiologist is indispensable.</w:t>
      </w:r>
    </w:p>
    <w:p>
      <w:pPr>
        <w:pStyle w:val="BodyText"/>
      </w:pPr>
      <w:r>
        <w:t xml:space="preserve">Furthermore, interventional radiology has emerged as a vital subspecialty within Algiers' medical landscape. Radiologists now perform minimally invasive procedures, such as embolizations and biopsies, reducing the need for open surgery. This shift represents a modernization of healthcare standards in</w:t>
      </w:r>
      <w:r>
        <w:t xml:space="preserve"> </w:t>
      </w:r>
      <w:r>
        <w:rPr>
          <w:bCs/>
          <w:b/>
        </w:rPr>
        <w:t xml:space="preserve">Algeria Algiers</w:t>
      </w:r>
      <w:r>
        <w:t xml:space="preserve">, aligning local practices with international benchmarks.</w:t>
      </w:r>
    </w:p>
    <w:bookmarkEnd w:id="23"/>
    <w:bookmarkStart w:id="24" w:name="Xab4c2825de164dcccdcaf52670650e94a473f99"/>
    <w:p>
      <w:pPr>
        <w:pStyle w:val="Heading2"/>
      </w:pPr>
      <w:r>
        <w:t xml:space="preserve">IV. Infrastructure and Technological Advancements in Algiers</w:t>
      </w:r>
    </w:p>
    <w:p>
      <w:pPr>
        <w:pStyle w:val="FirstParagraph"/>
      </w:pPr>
      <w:r>
        <w:t xml:space="preserve">The city of</w:t>
      </w:r>
      <w:r>
        <w:t xml:space="preserve"> </w:t>
      </w:r>
      <w:r>
        <w:rPr>
          <w:bCs/>
          <w:b/>
        </w:rPr>
        <w:t xml:space="preserve">Algeria Algiers</w:t>
      </w:r>
    </w:p>
    <w:p>
      <w:pPr>
        <w:pStyle w:val="BodyText"/>
      </w:pPr>
      <w:r>
        <w:t xml:space="preserve">(Algiers) is witnessing a boom in private and public radiology centers. The government has invested heavily in equipping public hospitals with state-of-the-art equipment, including 128-slice CT scanners and high-field MRI machines. However, the distribution of these resources remains a topic of debate. While central Algiers is well-served, the peripheral wilayas still face shortages.</w:t>
      </w:r>
    </w:p>
    <w:p>
      <w:pPr>
        <w:pStyle w:val="BodyText"/>
      </w:pPr>
      <w:r>
        <w:t xml:space="preserve">Private practice has also flourished in neighborhoods such as Hydra and El Biar, offering shorter waiting times for patients who can afford out-of-pocket payments or supplementary insurance. This duality creates a unique dynamic where</w:t>
      </w:r>
      <w:r>
        <w:t xml:space="preserve"> </w:t>
      </w:r>
      <w:r>
        <w:rPr>
          <w:bCs/>
          <w:b/>
        </w:rPr>
        <w:t xml:space="preserve">Radiologist</w:t>
      </w:r>
      <w:r>
        <w:t xml:space="preserve"> </w:t>
      </w:r>
      <w:r>
        <w:t xml:space="preserve">professionals navigate between high-volume public hospital settings, dealing with bureaucratic constraints, and private clinics focused on patient experience and speed.</w:t>
      </w:r>
    </w:p>
    <w:bookmarkEnd w:id="24"/>
    <w:bookmarkStart w:id="25" w:name="X1dcad341234470f920d600b5abb6aea53b141ea"/>
    <w:p>
      <w:pPr>
        <w:pStyle w:val="Heading2"/>
      </w:pPr>
      <w:r>
        <w:t xml:space="preserve">V. Challenges Facing Radiologists in the Region</w:t>
      </w:r>
    </w:p>
    <w:p>
      <w:pPr>
        <w:pStyle w:val="FirstParagraph"/>
      </w:pPr>
      <w:r>
        <w:t xml:space="preserve">Despite progress, several challenges persist. One major issue is the maintenance of equipment. Technological obsolescence can occur rapidly if spare parts are not readily available, a problem that has historically affected hospitals in</w:t>
      </w:r>
      <w:r>
        <w:t xml:space="preserve"> </w:t>
      </w:r>
      <w:r>
        <w:rPr>
          <w:bCs/>
          <w:b/>
        </w:rPr>
        <w:t xml:space="preserve">Algeria Algiers</w:t>
      </w:r>
      <w:r>
        <w:t xml:space="preserve">. When MRI machines are offline due to technical faults, the burden shifts heavily onto remaining functional units, leading to long patient queues and increased fatigue for radiologists.</w:t>
      </w:r>
    </w:p>
    <w:bookmarkEnd w:id="25"/>
    <w:bookmarkStart w:id="26" w:name="Xc794fd29f8a22a05a5f092e96d22c34d9343b6f"/>
    <w:p>
      <w:pPr>
        <w:pStyle w:val="Heading2"/>
      </w:pPr>
      <w:r>
        <w:t xml:space="preserve">V. Challenges Facing Radiologists in the Region</w:t>
      </w:r>
    </w:p>
    <w:p>
      <w:pPr>
        <w:pStyle w:val="FirstParagraph"/>
      </w:pPr>
      <w:r>
        <w:t xml:space="preserve">Another significant challenge is the brain drain of medical talent. While many Algerian doctors train locally, some advanced radiology fellows seek specialized training abroad, particularly in France or Canada. Retaining top-tier</w:t>
      </w:r>
      <w:r>
        <w:t xml:space="preserve"> </w:t>
      </w:r>
      <w:r>
        <w:rPr>
          <w:bCs/>
          <w:b/>
        </w:rPr>
        <w:t xml:space="preserve">Radiologist</w:t>
      </w:r>
      <w:r>
        <w:t xml:space="preserve"> </w:t>
      </w:r>
      <w:r>
        <w:t xml:space="preserve">talent within</w:t>
      </w:r>
      <w:r>
        <w:t xml:space="preserve"> </w:t>
      </w:r>
      <w:r>
        <w:rPr>
          <w:bCs/>
          <w:b/>
        </w:rPr>
        <w:t xml:space="preserve">Algeria Algiers</w:t>
      </w:r>
    </w:p>
    <w:bookmarkEnd w:id="26"/>
    <w:bookmarkStart w:id="27" w:name="Xafaba4d0604c051b257663da4186a6ebd3beb32"/>
    <w:p>
      <w:pPr>
        <w:pStyle w:val="Heading2"/>
      </w:pPr>
      <w:r>
        <w:t xml:space="preserve">VI. The Future of Radiology in Algeria Algiers</w:t>
      </w:r>
    </w:p>
    <w:p>
      <w:pPr>
        <w:pStyle w:val="FirstParagraph"/>
      </w:pPr>
      <w:r>
        <w:t xml:space="preserve">The future looks promising yet demanding. The integration of Artificial Intelligence (AI) into radiological workflows is beginning to be explored in academic settings within Algiers' universities. AI tools can assist radiologists by prioritizing critical cases or highlighting potential anomalies, thereby increasing efficiency and accuracy.</w:t>
      </w:r>
    </w:p>
    <w:p>
      <w:pPr>
        <w:pStyle w:val="BodyText"/>
      </w:pPr>
      <w:r>
        <w:t xml:space="preserve">Moreover, the establishment of structured residency programs specifically tailored to the needs of the Algerian healthcare system ensures that the next generation of</w:t>
      </w:r>
      <w:r>
        <w:t xml:space="preserve"> </w:t>
      </w:r>
      <w:r>
        <w:rPr>
          <w:bCs/>
          <w:b/>
        </w:rPr>
        <w:t xml:space="preserve">Radiologist</w:t>
      </w:r>
      <w:r>
        <w:t xml:space="preserve">s is well-prepared. These programs emphasize not only technical skills but also soft skills such as communication with referring physicians and patients.</w:t>
      </w:r>
    </w:p>
    <w:bookmarkEnd w:id="27"/>
    <w:bookmarkStart w:id="28" w:name="vii.-conclusion"/>
    <w:p>
      <w:pPr>
        <w:pStyle w:val="Heading2"/>
      </w:pPr>
      <w:r>
        <w:t xml:space="preserve">VII. Conclusion</w:t>
      </w:r>
    </w:p>
    <w:p>
      <w:pPr>
        <w:pStyle w:val="FirstParagraph"/>
      </w:pPr>
      <w:r>
        <w:t xml:space="preserve">In conclusion, the role of the radiologist in Algeria Algiers is evolving from a purely diagnostic support function to a central pillar of modern medicine. The capital city serves as a microcosm for the broader healthcare challenges and triumphs faced by Algeria. While infrastructure gaps and workforce retention issues remain, the dedication of local professionals and ongoing technological investments offer hope for improved health outcomes.</w:t>
      </w:r>
    </w:p>
    <w:p>
      <w:pPr>
        <w:pStyle w:val="BodyText"/>
      </w:pPr>
      <w:r>
        <w:t xml:space="preserve">For</w:t>
      </w:r>
      <w:r>
        <w:t xml:space="preserve"> </w:t>
      </w:r>
      <w:r>
        <w:rPr>
          <w:bCs/>
          <w:b/>
        </w:rPr>
        <w:t xml:space="preserve">Algeria Algiers</w:t>
      </w:r>
      <w:r>
        <w:t xml:space="preserve">, investing in radiology is not just about buying machines; it is about empowering</w:t>
      </w:r>
      <w:r>
        <w:t xml:space="preserve"> </w:t>
      </w:r>
      <w:r>
        <w:rPr>
          <w:bCs/>
          <w:b/>
        </w:rPr>
        <w:t xml:space="preserve">Radiologist</w:t>
      </w:r>
      <w:r>
        <w:t xml:space="preserve">s who serve as the eyes of medicine. By strengthening this sector, Algeria can ensure that high-quality diagnostic care remains accessible within its borders, reducing medical emigration and enhancing the overall resilience of its public health system.</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Radiologist in Algeria Algiers: A Term Paper</dc:title>
  <dc:creator/>
  <dc:language>en</dc:language>
  <cp:keywords/>
  <dcterms:created xsi:type="dcterms:W3CDTF">2026-07-29T10:09:17Z</dcterms:created>
  <dcterms:modified xsi:type="dcterms:W3CDTF">2026-07-29T10:09:17Z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