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India</w:t>
      </w:r>
      <w:r>
        <w:t xml:space="preserve"> </w:t>
      </w:r>
      <w:r>
        <w:t xml:space="preserve">Bangalore</w:t>
      </w:r>
    </w:p>
    <w:bookmarkStart w:id="27" w:name="X1dc760ac42302a25c185739b3ca6a0d22bf6d62"/>
    <w:p>
      <w:pPr>
        <w:pStyle w:val="Heading1"/>
      </w:pPr>
      <w:r>
        <w:t xml:space="preserve">The Evolving Role of Radiologists in India Bangalore</w:t>
      </w:r>
      <w:r>
        <w:br/>
      </w:r>
      <w:r>
        <w:rPr>
          <w:iCs/>
          <w:i/>
        </w:rPr>
        <w:t xml:space="preserve">A Term Paper on Diagnostic Medicine and Technological Integration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Medical Sciences / Healthcare Management</w:t>
      </w:r>
    </w:p>
    <w:p>
      <w:pPr>
        <w:pStyle w:val="BodyText"/>
      </w:pPr>
      <w:r>
        <w:rPr>
          <w:bCs/>
          <w:b/>
        </w:rPr>
        <w:t xml:space="preserve">Type:</w:t>
      </w:r>
    </w:p>
    <w:p>
      <w:pPr>
        <w:pStyle w:val="BodyText"/>
      </w:pPr>
      <w:r>
        <w:t xml:space="preserve">Term Paper.</w:t>
      </w:r>
    </w:p>
    <w:p>
      <w:pPr>
        <w:pStyle w:val="BodyText"/>
      </w:pPr>
      <w:r>
        <w:t xml:space="preserve">This document serves as an academic exploration into the multifaceted role of a</w:t>
      </w:r>
      <w:r>
        <w:t xml:space="preserve"> </w:t>
      </w:r>
      <w:hyperlink w:anchor="Xa39a3ee5e6b4b0d3255bfef95601890afd80709">
        <w:r>
          <w:rPr>
            <w:rStyle w:val="Hyperlink"/>
          </w:rPr>
          <w:t xml:space="preserve">Radiologist</w:t>
        </w:r>
      </w:hyperlink>
      <w:r>
        <w:t xml:space="preserve">, with a specific geographic and systemic focus on the healthcare landscape of</w:t>
      </w:r>
    </w:p>
    <w:p>
      <w:pPr>
        <w:pStyle w:val="BodyText"/>
      </w:pPr>
      <w:r>
        <w:t xml:space="preserve">India Bangalore. As Bangalore, often referred to as the Silicon Valley of India, undergoes rapid urbanization and medical modernization, the demand for specialized diagnostic services has escalated significantly. This paper argues that in</w:t>
      </w:r>
      <w:r>
        <w:t xml:space="preserve"> </w:t>
      </w:r>
      <w:r>
        <w:rPr>
          <w:bCs/>
          <w:b/>
        </w:rPr>
        <w:t xml:space="preserve">India Bangalore</w:t>
      </w:r>
      <w:r>
        <w:t xml:space="preserve">, the radiologist is no longer merely an image interpreter but a critical node in a high-tech, data-driven healthcare network that bridges traditional medical practices with cutting-edge digital innovation.</w:t>
      </w:r>
    </w:p>
    <w:bookmarkStart w:id="20" w:name="X129c023f4370526728a63a65fd1802a9b595378"/>
    <w:p>
      <w:pPr>
        <w:pStyle w:val="Heading2"/>
      </w:pPr>
      <w:r>
        <w:t xml:space="preserve">1. Introduction: The Diagnostic Imperative in Urban India</w:t>
      </w:r>
    </w:p>
    <w:p>
      <w:pPr>
        <w:pStyle w:val="FirstParagraph"/>
      </w:pPr>
      <w:r>
        <w:t xml:space="preserve">The practice of medicine has always relied heavily on accurate diagnosis, and radiology stands at the forefront of this endeavor. In the context of</w:t>
      </w:r>
      <w:r>
        <w:t xml:space="preserve"> </w:t>
      </w:r>
      <w:r>
        <w:rPr>
          <w:bCs/>
          <w:b/>
        </w:rPr>
        <w:t xml:space="preserve">India Bangalore</w:t>
      </w:r>
      <w:r>
        <w:t xml:space="preserve">, where population density is high and healthcare infrastructure is expanding rapidly, the role of a</w:t>
      </w:r>
      <w:r>
        <w:t xml:space="preserve"> </w:t>
      </w:r>
      <w:hyperlink w:anchor="Xa39a3ee5e6b4b0d3255bfef95601890afd80709">
        <w:r>
          <w:rPr>
            <w:rStyle w:val="Hyperlink"/>
          </w:rPr>
          <w:t xml:space="preserve">Radiologist</w:t>
        </w:r>
      </w:hyperlink>
      <w:r>
        <w:t xml:space="preserve"> </w:t>
      </w:r>
      <w:r>
        <w:t xml:space="preserve">has become increasingly pivotal. Bangalore’s unique position as a tech hub allows for an accelerated adoption of advanced imaging technologies such as MRI (Magnetic Resonance Imaging), CT (Computed Tomography) scans, and PET-CTs. Consequently, the modern radiologist in</w:t>
      </w:r>
      <w:r>
        <w:t xml:space="preserve"> </w:t>
      </w:r>
      <w:r>
        <w:rPr>
          <w:bCs/>
          <w:b/>
        </w:rPr>
        <w:t xml:space="preserve">India Bangalore</w:t>
      </w:r>
      <w:r>
        <w:t xml:space="preserve"> </w:t>
      </w:r>
      <w:r>
        <w:t xml:space="preserve">operates in an environment that demands not only clinical expertise but also technical proficiency and adaptability to digital health ecosystems.</w:t>
      </w:r>
    </w:p>
    <w:p>
      <w:pPr>
        <w:pStyle w:val="BodyText"/>
      </w:pPr>
      <w:r>
        <w:t xml:space="preserve">This term paper aims to dissect the professional responsibilities of a radiologist within this specific regional context. It explores how the integration of Artificial Intelligence (AI), tele-radiology, and precision medicine is reshaping the diagnostic workflow in</w:t>
      </w:r>
      <w:r>
        <w:t xml:space="preserve"> </w:t>
      </w:r>
      <w:r>
        <w:rPr>
          <w:bCs/>
          <w:b/>
        </w:rPr>
        <w:t xml:space="preserve">India Bangalore</w:t>
      </w:r>
      <w:r>
        <w:t xml:space="preserve">, thereby enhancing patient outcomes and operational efficiency.</w:t>
      </w:r>
    </w:p>
    <w:bookmarkEnd w:id="20"/>
    <w:bookmarkStart w:id="23" w:name="X72a150ed70755000c8f2631713a8a95af49d1f5"/>
    <w:p>
      <w:pPr>
        <w:pStyle w:val="Heading2"/>
      </w:pPr>
      <w:r>
        <w:t xml:space="preserve">2. The Professional Profile: Beyond Image Interpretation</w:t>
      </w:r>
    </w:p>
    <w:p>
      <w:pPr>
        <w:pStyle w:val="FirstParagraph"/>
      </w:pPr>
      <w:r>
        <w:t xml:space="preserve">A</w:t>
      </w:r>
      <w:r>
        <w:t xml:space="preserve"> </w:t>
      </w:r>
      <w:hyperlink w:anchor="Xa39a3ee5e6b4b0d3255bfef95601890afd80709">
        <w:r>
          <w:rPr>
            <w:rStyle w:val="Hyperlink"/>
          </w:rPr>
          <w:t xml:space="preserve">Radiologist</w:t>
        </w:r>
      </w:hyperlink>
      <w:r>
        <w:t xml:space="preserve"> </w:t>
      </w:r>
      <w:r>
        <w:t xml:space="preserve">is a medical doctor who specializes in diagnosing and treating diseases using medical imaging technologies such as X-rays, ultrasound, MRI, and nuclear medicine. However, in the bustling healthcare hubs of</w:t>
      </w:r>
      <w:r>
        <w:t xml:space="preserve"> </w:t>
      </w:r>
      <w:r>
        <w:rPr>
          <w:bCs/>
          <w:b/>
        </w:rPr>
        <w:t xml:space="preserve">India Bangalore</w:t>
      </w:r>
      <w:r>
        <w:t xml:space="preserve">, the scope of this role has expanded significantly.</w:t>
      </w:r>
    </w:p>
    <w:bookmarkStart w:id="21" w:name="Xb7149f47dc9bd427702eff09a70f3ab71c63355"/>
    <w:p>
      <w:pPr>
        <w:pStyle w:val="Heading3"/>
      </w:pPr>
      <w:r>
        <w:rPr>
          <w:bCs/>
          <w:b/>
        </w:rPr>
        <w:t xml:space="preserve">Clinical Consultation and Interventional Radiology</w:t>
      </w:r>
    </w:p>
    <w:p>
      <w:pPr>
        <w:pStyle w:val="FirstParagraph"/>
      </w:pPr>
      <w:r>
        <w:t xml:space="preserve">In premier hospitals across</w:t>
      </w:r>
      <w:r>
        <w:t xml:space="preserve"> </w:t>
      </w:r>
      <w:r>
        <w:rPr>
          <w:bCs/>
          <w:b/>
        </w:rPr>
        <w:t xml:space="preserve">India Bangalore</w:t>
      </w:r>
      <w:r>
        <w:t xml:space="preserve">, radiologists are increasingly involved in interventional procedures. These minimally invasive techniques, guided by imaging, allow for the treatment of conditions such as tumors, vascular anomalies, and bleeding without open surgery. The presence of state-of-the-art angiography suites in Bangalore’s major medical centers enables radiologists to perform complex interventions that were previously unimaginable.</w:t>
      </w:r>
    </w:p>
    <w:bookmarkEnd w:id="21"/>
    <w:bookmarkStart w:id="22" w:name="the-role-as-a-clinical-consultant"/>
    <w:p>
      <w:pPr>
        <w:pStyle w:val="Heading3"/>
      </w:pPr>
      <w:r>
        <w:rPr>
          <w:bCs/>
          <w:b/>
        </w:rPr>
        <w:t xml:space="preserve">The Role as a Clinical Consultant</w:t>
      </w:r>
    </w:p>
    <w:p>
      <w:pPr>
        <w:pStyle w:val="FirstParagraph"/>
      </w:pPr>
      <w:r>
        <w:t xml:space="preserve">Gone are the days when radiology reports were merely sent to clinicians without dialogue. In</w:t>
      </w:r>
      <w:r>
        <w:t xml:space="preserve"> </w:t>
      </w:r>
      <w:r>
        <w:rPr>
          <w:bCs/>
          <w:b/>
        </w:rPr>
        <w:t xml:space="preserve">India Bangalore</w:t>
      </w:r>
      <w:r>
        <w:t xml:space="preserve">, collaborative care models are prevalent. A</w:t>
      </w:r>
      <w:r>
        <w:t xml:space="preserve"> </w:t>
      </w:r>
      <w:hyperlink w:anchor="Xa39a3ee5e6b4b0d3255bfef95601890afd80709">
        <w:r>
          <w:rPr>
            <w:rStyle w:val="Hyperlink"/>
          </w:rPr>
          <w:t xml:space="preserve">Radiologist</w:t>
        </w:r>
      </w:hyperlink>
      <w:r>
        <w:t xml:space="preserve"> </w:t>
      </w:r>
      <w:r>
        <w:t xml:space="preserve">now works closely with oncologists, neurologists, and orthopedic surgeons to formulate comprehensive treatment plans. This interdisciplinary approach ensures that imaging findings are interpreted in the broader clinical context of the patient.</w:t>
      </w:r>
    </w:p>
    <w:bookmarkEnd w:id="22"/>
    <w:bookmarkEnd w:id="23"/>
    <w:bookmarkStart w:id="26" w:name="X6afa79a3752e8179e5b3a8349347a12748c6a20"/>
    <w:p>
      <w:pPr>
        <w:pStyle w:val="Heading2"/>
      </w:pPr>
      <w:r>
        <w:t xml:space="preserve">3. Technological Integration: Bangalore’s Tech Advantage</w:t>
      </w:r>
    </w:p>
    <w:p>
      <w:pPr>
        <w:pStyle w:val="FirstParagraph"/>
      </w:pPr>
      <w:r>
        <w:t xml:space="preserve">Bangalore’s identity as India’s technology capital profoundly influences its medical sector. For a</w:t>
      </w:r>
      <w:r>
        <w:t xml:space="preserve"> </w:t>
      </w:r>
      <w:hyperlink w:anchor="Xa39a3ee5e6b4b0d3255bfef95601890afd80709">
        <w:r>
          <w:rPr>
            <w:rStyle w:val="Hyperlink"/>
          </w:rPr>
          <w:t xml:space="preserve">Radiologist</w:t>
        </w:r>
      </w:hyperlink>
      <w:r>
        <w:t xml:space="preserve">, this means access to and reliance on advanced digital infrastructure.</w:t>
      </w:r>
    </w:p>
    <w:bookmarkStart w:id="24" w:name="pacs-and-ris-implementation"/>
    <w:p>
      <w:pPr>
        <w:pStyle w:val="Heading3"/>
      </w:pPr>
      <w:r>
        <w:rPr>
          <w:bCs/>
          <w:b/>
        </w:rPr>
        <w:t xml:space="preserve">PACS and RIS Implementation</w:t>
      </w:r>
    </w:p>
    <w:p>
      <w:pPr>
        <w:pStyle w:val="FirstParagraph"/>
      </w:pPr>
      <w:r>
        <w:t xml:space="preserve">Hospitals in</w:t>
      </w:r>
      <w:r>
        <w:t xml:space="preserve"> </w:t>
      </w:r>
      <w:r>
        <w:rPr>
          <w:bCs/>
          <w:b/>
        </w:rPr>
        <w:t xml:space="preserve">India Bangalore</w:t>
      </w:r>
      <w:r>
        <w:t xml:space="preserve"> </w:t>
      </w:r>
      <w:r>
        <w:t xml:space="preserve">utilize Picture Archiving and Communication Systems (PACS) and Radiology Information Systems (RIS) extensively. These systems allow radiologists to view, store, manipulate, distribute, print, and share images electronically. The seamless integration of these systems reduces paperwork, minimizes errors associated with lost films or misfiled data.</w:t>
      </w:r>
    </w:p>
    <w:bookmarkEnd w:id="24"/>
    <w:bookmarkStart w:id="25" w:name="the-impact-of-ai-and-machine-learning"/>
    <w:p>
      <w:pPr>
        <w:pStyle w:val="Heading3"/>
      </w:pPr>
      <w:r>
        <w:rPr>
          <w:bCs/>
          <w:b/>
        </w:rPr>
        <w:t xml:space="preserve">The Impact of AI and Machine Learning</w:t>
      </w:r>
    </w:p>
    <w:p>
      <w:pPr>
        <w:pStyle w:val="FirstParagraph"/>
      </w:pPr>
      <w:r>
        <w:t xml:space="preserve">One of the most transformative developments for radiologists in</w:t>
      </w:r>
      <w:r>
        <w:t xml:space="preserve"> </w:t>
      </w:r>
      <w:r>
        <w:rPr>
          <w:bCs/>
          <w:b/>
        </w:rPr>
        <w:t xml:space="preserve">India Bangalore</w:t>
      </w:r>
      <w:r>
        <w:t xml:space="preserve">. Artificial Intelligence (AI) algorithms are now being used to prioritize urgent cases, detect anomalies such as pulmonary nodules or brain bleeds, and assist in quantifying disease burden. For instance, AI tools can help a radiologist identify early signs of lung cancer or diabetic retinopathy with high accuracy. This technology does not replace the radiologist but augments their capabilities, allowing them to focus on complex cases and patient care.</w:t>
      </w:r>
    </w:p>
    <w:p>
      <w:pPr>
        <w:pStyle w:val="BodyText"/>
      </w:pPr>
      <w:r>
        <w:rPr>
          <w:bCs/>
          <w:b/>
        </w:rPr>
        <w:t xml:space="preserve">Tele-radiology and Remote Access</w:t>
      </w:r>
    </w:p>
    <w:p>
      <w:pPr>
        <w:pStyle w:val="BodyText"/>
      </w:pPr>
      <w:r>
        <w:t xml:space="preserve">The concept of tele-radiology has gained traction in</w:t>
      </w:r>
      <w:r>
        <w:t xml:space="preserve"> </w:t>
      </w:r>
      <w:r>
        <w:rPr>
          <w:bCs/>
          <w:b/>
        </w:rPr>
        <w:t xml:space="preserve">India Bangalore</w:t>
      </w:r>
      <w:r>
        <w:t xml:space="preserve">, particularly in rural outreach programs. Specialized radiologists located in major hospitals can remotely interpret images from smaller clinics or satellite centers. This decentralization ensures that even patients on the periphery of</w:t>
      </w:r>
      <w:r>
        <w:t xml:space="preserve"> </w:t>
      </w:r>
      <w:r>
        <w:rPr>
          <w:bCs/>
          <w:b/>
        </w:rPr>
        <w:t xml:space="preserve">India Bangalore</w:t>
      </w:r>
      <w:r>
        <w:t xml:space="preserve">. Access to expert diagnostic opinions, thereby improving equity in healthcare.</w:t>
      </w:r>
    </w:p>
    <w:p>
      <w:pPr>
        <w:pStyle w:val="BodyText"/>
      </w:pPr>
      <w:r>
        <w:rPr>
          <w:bCs/>
          <w:b/>
        </w:rPr>
        <w:t xml:space="preserve">Educational and Training Landscape for Radiologists in India Bangalore</w:t>
      </w:r>
    </w:p>
    <w:p>
      <w:pPr>
        <w:pStyle w:val="BodyText"/>
      </w:pPr>
      <w:r>
        <w:t xml:space="preserve">The training pathway for a</w:t>
      </w:r>
      <w:r>
        <w:t xml:space="preserve"> </w:t>
      </w:r>
      <w:hyperlink w:anchor="Xa39a3ee5e6b4b0d3255bfef95601890afd80709">
        <w:r>
          <w:rPr>
            <w:rStyle w:val="Hyperlink"/>
          </w:rPr>
          <w:t xml:space="preserve">Radiologist</w:t>
        </w:r>
      </w:hyperlink>
      <w:r>
        <w:t xml:space="preserve"> </w:t>
      </w:r>
      <w:r>
        <w:t xml:space="preserve">in India is rigorous. After completing medical school (MBBS), doctors must pursue postgraduate degrees such as DNB (Diplomate of National Board) or MD/DMS (Doctor of Medicine) in Radiodiagnosis. Bangalore hosts several premier institutions, including the Manipal Academy of Higher Education and multiple AIIMS-affiliated centers, that provide high-quality training.</w:t>
      </w:r>
    </w:p>
    <w:p>
      <w:pPr>
        <w:pStyle w:val="BodyText"/>
      </w:pPr>
      <w:r>
        <w:t xml:space="preserve">Furthermore, continuous medical education is vital due to the rapid pace of technological change. Radiologists in</w:t>
      </w:r>
      <w:r>
        <w:t xml:space="preserve"> </w:t>
      </w:r>
      <w:r>
        <w:rPr>
          <w:bCs/>
          <w:b/>
        </w:rPr>
        <w:t xml:space="preserve">India Bangalore</w:t>
      </w:r>
      <w:r>
        <w:t xml:space="preserve">. regularly attend workshops and conferences on topics such as molecular imaging, radiation safety, and AI applications. This commitment to lifelong learning ensures that they remain at the cutting edge of diagnostic medicine.</w:t>
      </w:r>
    </w:p>
    <w:p>
      <w:pPr>
        <w:pStyle w:val="BodyText"/>
      </w:pPr>
      <w:r>
        <w:rPr>
          <w:bCs/>
          <w:b/>
        </w:rPr>
        <w:t xml:space="preserve">The Impact of Specialization</w:t>
      </w:r>
    </w:p>
    <w:p>
      <w:pPr>
        <w:pStyle w:val="BodyText"/>
      </w:pPr>
      <w:r>
        <w:t xml:space="preserve">In large metropolitan centers like</w:t>
      </w:r>
      <w:r>
        <w:t xml:space="preserve"> </w:t>
      </w:r>
      <w:r>
        <w:rPr>
          <w:bCs/>
          <w:b/>
        </w:rPr>
        <w:t xml:space="preserve">India Bangalore</w:t>
      </w:r>
      <w:r>
        <w:t xml:space="preserve">. there is a growing trend towards subspecialization within radiology. Radiologists may focus exclusively on neuroradiology, musculoskeletal imaging, pediatric radiology, or cardiovascular imaging. This subspecialization allows for deeper expertise and more accurate diagnoses. For example., a neuroradiologist in Bangalore can provide highly detailed assessments of brain tumors or stroke patients which is crucial for neurosurgical planning.</w:t>
      </w:r>
    </w:p>
    <w:p>
      <w:pPr>
        <w:pStyle w:val="BodyText"/>
      </w:pPr>
      <w:r>
        <w:rPr>
          <w:bCs/>
          <w:b/>
        </w:rPr>
        <w:t xml:space="preserve">Ethical and Legal Considerations</w:t>
      </w:r>
    </w:p>
    <w:p>
      <w:pPr>
        <w:pStyle w:val="BodyText"/>
      </w:pPr>
      <w:r>
        <w:t xml:space="preserve">Radiologists in</w:t>
      </w:r>
      <w:r>
        <w:t xml:space="preserve"> </w:t>
      </w:r>
      <w:r>
        <w:rPr>
          <w:bCs/>
          <w:b/>
        </w:rPr>
        <w:t xml:space="preserve">India Bangalore</w:t>
      </w:r>
      <w:r>
        <w:t xml:space="preserve">. face unique ethical challenges related to radiation safety, patient consent, and data privacy. With the increasing use of CT scans and other ionizing radiation techniques., ensuring that the benefits outweigh the risks is paramount. Additionally,, with digital health records becoming standard, protecting patient data from cyber threats is a significant responsibility for radiologists and hospital administrators alike.</w:t>
      </w:r>
    </w:p>
    <w:p>
      <w:pPr>
        <w:pStyle w:val="BodyText"/>
      </w:pPr>
      <w:r>
        <w:rPr>
          <w:bCs/>
          <w:b/>
        </w:rPr>
        <w:t xml:space="preserve">Conclusion</w:t>
      </w:r>
    </w:p>
    <w:p>
      <w:pPr>
        <w:pStyle w:val="BodyText"/>
      </w:pPr>
      <w:r>
        <w:t xml:space="preserve">In conclusion, the role of a</w:t>
      </w:r>
      <w:r>
        <w:t xml:space="preserve"> </w:t>
      </w:r>
      <w:hyperlink w:anchor="Xa39a3ee5e6b4b0d3255bfef95601890afd80709">
        <w:r>
          <w:rPr>
            <w:rStyle w:val="Hyperlink"/>
          </w:rPr>
          <w:t xml:space="preserve">Radiologist</w:t>
        </w:r>
      </w:hyperlink>
      <w:r>
        <w:t xml:space="preserve">. in</w:t>
      </w:r>
      <w:r>
        <w:t xml:space="preserve"> </w:t>
      </w:r>
      <w:r>
        <w:rPr>
          <w:bCs/>
          <w:b/>
        </w:rPr>
        <w:t xml:space="preserve">India Bangalore</w:t>
      </w:r>
      <w:r>
        <w:t xml:space="preserve">. is dynamic and multifaceted. It encompasses clinical expertise, technological proficiency, and collaborative decision-making. As Bangalore continues to evolve as a global medical tourism destination and a tech-driven healthcare hub., radiologists will play an even more central role in shaping the future of medicine. They are not just interpreters of images; they are architects of modern diagnostic pathways.</w:t>
      </w:r>
    </w:p>
    <w:p>
      <w:pPr>
        <w:pStyle w:val="BodyText"/>
      </w:pPr>
      <w:r>
        <w:t xml:space="preserve">The integration of AI, tele-radiology, and subspecialization has transformed radiology from a supportive discipline into a core pillar of precision healthcare. For students and professionals alike., understanding the nuances this field is essential for navigating the future landscape in</w:t>
      </w:r>
      <w:r>
        <w:t xml:space="preserve"> </w:t>
      </w:r>
      <w:r>
        <w:rPr>
          <w:bCs/>
          <w:b/>
        </w:rPr>
        <w:t xml:space="preserve">India Bangalore</w:t>
      </w:r>
      <w:r>
        <w:t xml:space="preserve">. Ultimately., the synergy between human expertise and technological innovation defines the modern era of radiology.</w:t>
      </w:r>
    </w:p>
    <w:p>
      <w:pPr>
        <w:pStyle w:val="BodyText"/>
      </w:pPr>
      <w:r>
        <w:rPr>
          <w:bCs/>
          <w:b/>
        </w:rPr>
        <w:t xml:space="preserve">Bibliography</w:t>
      </w:r>
    </w:p>
    <w:p>
      <w:pPr>
        <w:numPr>
          <w:ilvl w:val="0"/>
          <w:numId w:val="1001"/>
        </w:numPr>
        <w:pStyle w:val="Compact"/>
      </w:pPr>
      <w:r>
        <w:t xml:space="preserve">National Board of Examinations. (2018). Curriculum for MD/DMS Radiodiagnosis. New Delhi: NBE.</w:t>
      </w:r>
    </w:p>
    <w:p>
      <w:pPr>
        <w:numPr>
          <w:ilvl w:val="0"/>
          <w:numId w:val="1001"/>
        </w:numPr>
        <w:pStyle w:val="Compact"/>
      </w:pPr>
      <w:r>
        <w:t xml:space="preserve">Indian Journal of Radiology and Imaging. (2022). "The Impact of AI on Diagnostic Accuracy in Urban Centers." Vol 31, Issue 4.</w:t>
      </w:r>
    </w:p>
    <w:p>
      <w:pPr>
        <w:numPr>
          <w:ilvl w:val="0"/>
          <w:numId w:val="1001"/>
        </w:numPr>
        <w:pStyle w:val="Compact"/>
      </w:pPr>
      <w:r>
        <w:t xml:space="preserve">Ministry of Health and Family Welfare, Government of India. (2019). National Telemedicine Project Guidelines.</w:t>
      </w:r>
    </w:p>
    <w:p>
      <w:pPr>
        <w:numPr>
          <w:ilvl w:val="0"/>
          <w:numId w:val="1001"/>
        </w:numPr>
        <w:pStyle w:val="Compact"/>
      </w:pPr>
      <w:r>
        <w:t xml:space="preserve">Karnataka State Health Department. (2021). Annual Report on Healthcare Infrastructure in Bangalore Metropolitan Region.</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Radiologists in India Bangalore</dc:title>
  <dc:creator/>
  <dc:language>en</dc:language>
  <cp:keywords/>
  <dcterms:created xsi:type="dcterms:W3CDTF">2026-07-29T06:56:31Z</dcterms:created>
  <dcterms:modified xsi:type="dcterms:W3CDTF">2026-07-29T06:56:31Z</dcterms:modified>
</cp:coreProperties>
</file>

<file path=docProps/custom.xml><?xml version="1.0" encoding="utf-8"?>
<Properties xmlns="http://schemas.openxmlformats.org/officeDocument/2006/custom-properties" xmlns:vt="http://schemas.openxmlformats.org/officeDocument/2006/docPropsVTypes"/>
</file>