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Kenya</w:t>
      </w:r>
      <w:r>
        <w:t xml:space="preserve"> </w:t>
      </w:r>
      <w:r>
        <w:t xml:space="preserve">Nairobi</w:t>
      </w:r>
    </w:p>
    <w:bookmarkStart w:id="20" w:name="term-paper"/>
    <w:p>
      <w:pPr>
        <w:pStyle w:val="Heading1"/>
      </w:pPr>
      <w:r>
        <w:t xml:space="preserve">Term Paper</w:t>
      </w:r>
    </w:p>
    <w:p>
      <w:pPr>
        <w:pStyle w:val="FirstParagraph"/>
      </w:pPr>
      <w:r>
        <w:rPr>
          <w:bCs/>
          <w:b/>
        </w:rPr>
        <w:t xml:space="preserve">Title:</w:t>
      </w:r>
      <w:r>
        <w:t xml:space="preserve">The Critical Role of the Radiologist in Modern Healthcare: A Case Study of Kenya Nairobi</w:t>
      </w:r>
    </w:p>
    <w:p>
      <w:pPr>
        <w:pStyle w:val="BodyText"/>
      </w:pPr>
      <w:r>
        <w:rPr>
          <w:bCs/>
          <w:b/>
        </w:rPr>
        <w:t xml:space="preserve">Date:</w:t>
      </w:r>
    </w:p>
    <w:p>
      <w:pPr>
        <w:pStyle w:val="BodyText"/>
      </w:pPr>
      <w:r>
        <w:rPr>
          <w:bCs/>
          <w:b/>
        </w:rPr>
        <w:t xml:space="preserve">Institutional Affiliation:</w:t>
      </w:r>
    </w:p>
    <w:bookmarkEnd w:id="20"/>
    <w:bookmarkStart w:id="21" w:name="introduction"/>
    <w:p>
      <w:pPr>
        <w:pStyle w:val="Heading2"/>
      </w:pPr>
      <w:r>
        <w:t xml:space="preserve">1. Introduction</w:t>
      </w:r>
    </w:p>
    <w:p>
      <w:pPr>
        <w:pStyle w:val="FirstParagraph"/>
      </w:pPr>
      <w:r>
        <w:t xml:space="preserve">The landscape of modern medicine has undergone a paradigm shift, moving from purely clinical diagnosis to image-guided precision. At the heart of this revolution stands the</w:t>
      </w:r>
      <w:r>
        <w:t xml:space="preserve"> </w:t>
      </w:r>
      <w:r>
        <w:rPr>
          <w:bCs/>
          <w:b/>
        </w:rPr>
        <w:t xml:space="preserve">Radiologist</w:t>
      </w:r>
      <w:r>
        <w:t xml:space="preserve">, a medical specialist who interprets medical images to diagnose and treat disease. In Kenya, where healthcare infrastructure is rapidly evolving, the integration of advanced diagnostic tools in urban centers has become paramount. This paper explores the specific context of</w:t>
      </w:r>
      <w:r>
        <w:t xml:space="preserve"> </w:t>
      </w:r>
      <w:r>
        <w:rPr>
          <w:bCs/>
          <w:b/>
        </w:rPr>
        <w:t xml:space="preserve">Kenya Nairobi</w:t>
      </w:r>
      <w:r>
        <w:t xml:space="preserve">, analyzing how the presence and function of the</w:t>
      </w:r>
      <w:r>
        <w:t xml:space="preserve"> </w:t>
      </w:r>
      <w:r>
        <w:rPr>
          <w:bCs/>
          <w:b/>
        </w:rPr>
        <w:t xml:space="preserve">Radiologist</w:t>
      </w:r>
      <w:r>
        <w:t xml:space="preserve"> </w:t>
      </w:r>
      <w:r>
        <w:t xml:space="preserve">are transforming patient outcomes in one of Africa’s most populous capitals. The primary objective is to define the multifaceted role of a</w:t>
      </w:r>
    </w:p>
    <w:p>
      <w:pPr>
        <w:pStyle w:val="BodyText"/>
      </w:pPr>
      <w:r>
        <w:t xml:space="preserve">Radiologist within this unique socio-economic and geographical framework.</w:t>
      </w:r>
    </w:p>
    <w:bookmarkEnd w:id="21"/>
    <w:bookmarkStart w:id="22" w:name="the-scope-of-radiology-in-kenya-nairobi"/>
    <w:p>
      <w:pPr>
        <w:pStyle w:val="Heading2"/>
      </w:pPr>
      <w:r>
        <w:t xml:space="preserve">2. The Scope of Radiology in Kenya Nairobi</w:t>
      </w:r>
    </w:p>
    <w:p>
      <w:pPr>
        <w:pStyle w:val="FirstParagraph"/>
      </w:pPr>
      <w:r>
        <w:rPr>
          <w:bCs/>
          <w:b/>
        </w:rPr>
        <w:t xml:space="preserve">Nairobi</w:t>
      </w:r>
      <w:r>
        <w:t xml:space="preserve">, as the economic and administrative hub of Kenya, hosts the highest concentration of specialized medical facilities on the continent. Consequently, the demand for high-quality diagnostic imaging is significantly higher here than in rural regions. The city serves as a referral center for complex cases from across East Africa. In this environment, a</w:t>
      </w:r>
      <w:r>
        <w:t xml:space="preserve"> </w:t>
      </w:r>
      <w:r>
        <w:rPr>
          <w:bCs/>
          <w:b/>
        </w:rPr>
        <w:t xml:space="preserve">Radiologist</w:t>
      </w:r>
      <w:r>
        <w:t xml:space="preserve"> </w:t>
      </w:r>
      <w:r>
        <w:t xml:space="preserve">is not merely an interpreter of films but a central pillar of multidisciplinary teams treating oncology, cardiology, neurology, and trauma cases.</w:t>
      </w:r>
    </w:p>
    <w:p>
      <w:pPr>
        <w:pStyle w:val="BodyText"/>
      </w:pPr>
      <w:r>
        <w:t xml:space="preserve">The prevalence of specific health challenges in</w:t>
      </w:r>
      <w:r>
        <w:t xml:space="preserve"> </w:t>
      </w:r>
      <w:r>
        <w:rPr>
          <w:bCs/>
          <w:b/>
        </w:rPr>
        <w:t xml:space="preserve">Nairobi</w:t>
      </w:r>
      <w:r>
        <w:t xml:space="preserve">, including a rising burden of non-communicable diseases such as cancer and cardiovascular conditions, alongside persistent infectious diseases like tuberculosis and HIV/AIDS necessitates sophisticated diagnostic capabilities. The</w:t>
      </w:r>
      <w:r>
        <w:t xml:space="preserve"> </w:t>
      </w:r>
      <w:r>
        <w:rPr>
          <w:bCs/>
          <w:b/>
        </w:rPr>
        <w:t xml:space="preserve">Radiologist</w:t>
      </w:r>
      <w:r>
        <w:t xml:space="preserve"> </w:t>
      </w:r>
      <w:r>
        <w:t xml:space="preserve">plays a critical role in the early detection of these pathologies. For instance, mammography performed by a skilled</w:t>
      </w:r>
    </w:p>
    <w:p>
      <w:pPr>
        <w:pStyle w:val="BodyText"/>
      </w:pPr>
      <w:r>
        <w:t xml:space="preserve">Radiologist is often the first line of defense against breast cancer, while CT scans are indispensable for detecting cerebral malaria or tuberculosis-related complications.</w:t>
      </w:r>
    </w:p>
    <w:bookmarkEnd w:id="22"/>
    <w:bookmarkStart w:id="23" w:name="X2e39b867138925ffc31267e03263a7cc82cb1e8"/>
    <w:p>
      <w:pPr>
        <w:pStyle w:val="Heading2"/>
      </w:pPr>
      <w:r>
        <w:t xml:space="preserve">3. Challenges Faced by Radiologists in Nairobi</w:t>
      </w:r>
    </w:p>
    <w:p>
      <w:pPr>
        <w:pStyle w:val="FirstParagraph"/>
      </w:pPr>
      <w:r>
        <w:t xml:space="preserve">Despite the advancements, the profession faces significant hurdles within</w:t>
      </w:r>
    </w:p>
    <w:p>
      <w:pPr>
        <w:pStyle w:val="BodyText"/>
      </w:pPr>
      <w:r>
        <w:t xml:space="preserve">Nairobi. One of the most pressing issues is the shortage of specialized personnel. The ratio of radiologists to patients in Kenya remains low compared to global standards. This scarcity places an immense workload on every</w:t>
      </w:r>
      <w:r>
        <w:t xml:space="preserve"> </w:t>
      </w:r>
      <w:r>
        <w:rPr>
          <w:bCs/>
          <w:b/>
        </w:rPr>
        <w:t xml:space="preserve">Radiologist</w:t>
      </w:r>
      <w:r>
        <w:t xml:space="preserve"> </w:t>
      </w:r>
      <w:r>
        <w:t xml:space="preserve">practicing in</w:t>
      </w:r>
    </w:p>
    <w:p>
      <w:pPr>
        <w:pStyle w:val="BodyText"/>
      </w:pPr>
      <w:r>
        <w:t xml:space="preserve">Nairobi, leading to potential burnout and increased turnaround times for reports.</w:t>
      </w:r>
    </w:p>
    <w:p>
      <w:pPr>
        <w:pStyle w:val="BodyText"/>
      </w:pPr>
      <w:r>
        <w:t xml:space="preserve">Furthermore, infrastructure reliability is a major concern. Power outages and supply chain interruptions can disrupt the operation of expensive imaging modalities such as MRI and CT scanners, which are staples in top hospitals like Aga Khan University Hospital or Nairobi Hospital. A</w:t>
      </w:r>
      <w:r>
        <w:t xml:space="preserve"> </w:t>
      </w:r>
      <w:r>
        <w:rPr>
          <w:bCs/>
          <w:b/>
        </w:rPr>
        <w:t xml:space="preserve">Radiologist</w:t>
      </w:r>
      <w:r>
        <w:t xml:space="preserve"> </w:t>
      </w:r>
      <w:r>
        <w:t xml:space="preserve">must often work under constrained resources, ensuring that every scan obtained is utilized to its maximum diagnostic potential. Additionally, there is a challenge regarding the standardization of reporting. Ensuring that all</w:t>
      </w:r>
    </w:p>
    <w:p>
      <w:pPr>
        <w:pStyle w:val="BodyText"/>
      </w:pPr>
      <w:r>
        <w:t xml:space="preserve">Radiologists in</w:t>
      </w:r>
    </w:p>
    <w:p>
      <w:pPr>
        <w:pStyle w:val="BodyText"/>
      </w:pPr>
      <w:r>
        <w:t xml:space="preserve">Nairobi adhere to international reporting standards (such as LI-RADS or BI-RADS) requires continuous professional development and regulatory oversight by bodies like the Kenya Medical Practitioners and Dentists Council.</w:t>
      </w:r>
    </w:p>
    <w:bookmarkEnd w:id="23"/>
    <w:bookmarkStart w:id="24" w:name="Xed84cdd0889d6ce51c01759cb5c1d505cea665b"/>
    <w:p>
      <w:pPr>
        <w:pStyle w:val="Heading2"/>
      </w:pPr>
      <w:r>
        <w:t xml:space="preserve">4. The Technological Integration: Digital Radiology</w:t>
      </w:r>
    </w:p>
    <w:p>
      <w:pPr>
        <w:pStyle w:val="FirstParagraph"/>
      </w:pPr>
      <w:r>
        <w:t xml:space="preserve">The transition from analog to digital imaging has been accelerated in</w:t>
      </w:r>
    </w:p>
    <w:p>
      <w:pPr>
        <w:pStyle w:val="BodyText"/>
      </w:pPr>
      <w:r>
        <w:t xml:space="preserve">Nairobi. The advent of Picture Archiving and Communication Systems (PACS) has allowed radiologists to access images remotely. This technological leap is particularly significant for a</w:t>
      </w:r>
      <w:r>
        <w:t xml:space="preserve"> </w:t>
      </w:r>
      <w:r>
        <w:rPr>
          <w:bCs/>
          <w:b/>
        </w:rPr>
        <w:t xml:space="preserve">Radiologist</w:t>
      </w:r>
      <w:r>
        <w:t xml:space="preserve">, enabling them to collaborate with specialists across different wards or even internationally for second opinions. In</w:t>
      </w:r>
    </w:p>
    <w:p>
      <w:pPr>
        <w:pStyle w:val="BodyText"/>
      </w:pPr>
      <w:r>
        <w:t xml:space="preserve">Kenya Nairobi, tele-radiology is emerging as a viable solution to the staffing shortage, allowing radiologists in urban centers to support remote clinics.</w:t>
      </w:r>
    </w:p>
    <w:p>
      <w:pPr>
        <w:pStyle w:val="BodyText"/>
      </w:pPr>
      <w:r>
        <w:t xml:space="preserve">Moreover, the integration of Artificial Intelligence (AI) into radiology workflows is beginning in major institutions. AI tools assist the</w:t>
      </w:r>
      <w:r>
        <w:t xml:space="preserve"> </w:t>
      </w:r>
      <w:r>
        <w:rPr>
          <w:bCs/>
          <w:b/>
        </w:rPr>
        <w:t xml:space="preserve">Radiologist</w:t>
      </w:r>
      <w:r>
        <w:t xml:space="preserve"> </w:t>
      </w:r>
      <w:r>
        <w:t xml:space="preserve">by prioritizing critical cases, such as identifying a pneumothorax on a chest X-ray or highlighting suspicious nodules in a CT scan. For the modern</w:t>
      </w:r>
      <w:r>
        <w:t xml:space="preserve"> </w:t>
      </w:r>
      <w:r>
        <w:rPr>
          <w:bCs/>
          <w:b/>
        </w:rPr>
        <w:t xml:space="preserve">Radiologist</w:t>
      </w:r>
      <w:r>
        <w:t xml:space="preserve"> </w:t>
      </w:r>
      <w:r>
        <w:t xml:space="preserve">in</w:t>
      </w:r>
    </w:p>
    <w:p>
      <w:pPr>
        <w:pStyle w:val="BodyText"/>
      </w:pPr>
      <w:r>
        <w:t xml:space="preserve">Nairobi, proficiency in these digital tools is no longer optional but essential for maintaining efficiency and accuracy.</w:t>
      </w:r>
    </w:p>
    <w:bookmarkEnd w:id="24"/>
    <w:bookmarkStart w:id="25" w:name="X61ff4262b2fba31b0f7b24d7c6790484f2e408b"/>
    <w:p>
      <w:pPr>
        <w:pStyle w:val="Heading2"/>
      </w:pPr>
      <w:r>
        <w:t xml:space="preserve">5. Specialization and Interdisciplinary Collaboration</w:t>
      </w:r>
    </w:p>
    <w:p>
      <w:pPr>
        <w:pStyle w:val="FirstParagraph"/>
      </w:pPr>
      <w:r>
        <w:t xml:space="preserve">In a metropolis like</w:t>
      </w:r>
    </w:p>
    <w:p>
      <w:pPr>
        <w:pStyle w:val="BodyText"/>
      </w:pPr>
      <w:r>
        <w:t xml:space="preserve">Nairobi, general radiology is increasingly giving way to subspecialties. A pediatric</w:t>
      </w:r>
      <w:r>
        <w:t xml:space="preserve"> </w:t>
      </w:r>
      <w:r>
        <w:rPr>
          <w:bCs/>
          <w:b/>
        </w:rPr>
        <w:t xml:space="preserve">Radiologist</w:t>
      </w:r>
      <w:r>
        <w:t xml:space="preserve"> </w:t>
      </w:r>
      <w:r>
        <w:t xml:space="preserve">may be required to differentiate between congenital anomalies in newborns, while an interventional radiologist performs minimally invasive procedures for stroke or cancer treatment. This specialization enhances the quality of care provided by the</w:t>
      </w:r>
    </w:p>
    <w:p>
      <w:pPr>
        <w:pStyle w:val="BodyText"/>
      </w:pPr>
      <w:r>
        <w:t xml:space="preserve">Radiologist and improves patient outcomes.</w:t>
      </w:r>
    </w:p>
    <w:p>
      <w:pPr>
        <w:pStyle w:val="BodyText"/>
      </w:pPr>
      <w:r>
        <w:t xml:space="preserve">The role of the</w:t>
      </w:r>
      <w:r>
        <w:t xml:space="preserve"> </w:t>
      </w:r>
      <w:r>
        <w:rPr>
          <w:bCs/>
          <w:b/>
        </w:rPr>
        <w:t xml:space="preserve">Radiologist</w:t>
      </w:r>
      <w:r>
        <w:t xml:space="preserve"> </w:t>
      </w:r>
      <w:r>
        <w:t xml:space="preserve">has evolved from a silent observer in the reading room to an active consultant. In hospitals across</w:t>
      </w:r>
    </w:p>
    <w:p>
      <w:pPr>
        <w:pStyle w:val="BodyText"/>
      </w:pPr>
      <w:r>
        <w:t xml:space="preserve">Nairobi Nairobi, radiologists participate in tumor boards, trauma meetings, and surgical planning sessions. Their insights guide surgeons on whether an operation is feasible or if neoadjuvant therapy is required. This collaborative approach underscores the strategic importance of the</w:t>
      </w:r>
    </w:p>
    <w:p>
      <w:pPr>
        <w:pStyle w:val="BodyText"/>
      </w:pPr>
      <w:r>
        <w:t xml:space="preserve">Radiologist in hospital administration and clinical decision-making.</w:t>
      </w:r>
    </w:p>
    <w:bookmarkEnd w:id="25"/>
    <w:bookmarkStart w:id="26" w:name="education-and-future-outlook"/>
    <w:p>
      <w:pPr>
        <w:pStyle w:val="Heading2"/>
      </w:pPr>
      <w:r>
        <w:t xml:space="preserve">6. Education and Future Outlook</w:t>
      </w:r>
    </w:p>
    <w:p>
      <w:pPr>
        <w:pStyle w:val="FirstParagraph"/>
      </w:pPr>
      <w:r>
        <w:t xml:space="preserve">To sustain the growth of radiology services in Kenya, there is a pressing need for robust training programs. Medical schools in Nairobi are expanding their radiology curricula, but postgraduate residency positions remain competitive and limited. The future success of the profession depends on strengthening these educational pipelines to produce a new generation of</w:t>
      </w:r>
      <w:r>
        <w:t xml:space="preserve"> </w:t>
      </w:r>
      <w:r>
        <w:rPr>
          <w:bCs/>
          <w:b/>
        </w:rPr>
        <w:t xml:space="preserve">Radiologists</w:t>
      </w:r>
      <w:r>
        <w:t xml:space="preserve"> </w:t>
      </w:r>
      <w:r>
        <w:t xml:space="preserve">capable of handling advanced modalities.</w:t>
      </w:r>
    </w:p>
    <w:p>
      <w:pPr>
        <w:pStyle w:val="BodyText"/>
      </w:pPr>
      <w:r>
        <w:t xml:space="preserve">Policymakers in Kenya must recognize radiology as a priority sector. Investment in equipment maintenance, software updates, and staff training is crucial. As urbanization continues to increase health risks associated with lifestyle changes, the demand for diagnostic imaging in</w:t>
      </w:r>
      <w:r>
        <w:t xml:space="preserve"> </w:t>
      </w:r>
      <w:r>
        <w:rPr>
          <w:bCs/>
          <w:b/>
        </w:rPr>
        <w:t xml:space="preserve">Nairobi</w:t>
      </w:r>
      <w:r>
        <w:t xml:space="preserve"> </w:t>
      </w:r>
      <w:r>
        <w:t xml:space="preserve">will only rise. The</w:t>
      </w:r>
    </w:p>
    <w:p>
      <w:pPr>
        <w:pStyle w:val="BodyText"/>
      </w:pPr>
      <w:r>
        <w:t xml:space="preserve">Radiologist will be at the forefront of this demand.</w:t>
      </w:r>
    </w:p>
    <w:bookmarkEnd w:id="26"/>
    <w:bookmarkStart w:id="27" w:name="conclusion"/>
    <w:p>
      <w:pPr>
        <w:pStyle w:val="Heading2"/>
      </w:pPr>
      <w:r>
        <w:t xml:space="preserve">7. Conclusion</w:t>
      </w:r>
    </w:p>
    <w:p>
      <w:pPr>
        <w:pStyle w:val="FirstParagraph"/>
      </w:pPr>
      <w:r>
        <w:t xml:space="preserve">In conclusion, the profession of a</w:t>
      </w:r>
      <w:r>
        <w:t xml:space="preserve"> </w:t>
      </w:r>
      <w:r>
        <w:rPr>
          <w:bCs/>
          <w:b/>
        </w:rPr>
        <w:t xml:space="preserve">Radiologist</w:t>
      </w:r>
      <w:r>
        <w:t xml:space="preserve">&lt; /em&gt; in Kenya Nairobi is pivotal to the nation’s healthcare delivery system. While challenges such as staffing shortages and infrastructure reliability persist, the trajectory is positive towards digital integration and subspecialization. The</w:t>
      </w:r>
    </w:p>
    <w:p>
      <w:pPr>
        <w:pStyle w:val="BodyText"/>
      </w:pPr>
      <w:r>
        <w:t xml:space="preserve">Radiologist acts as a diagnostic anchor, providing clarity in complex medical scenarios. For</w:t>
      </w:r>
    </w:p>
    <w:p>
      <w:pPr>
        <w:pStyle w:val="BodyText"/>
      </w:pPr>
      <w:r>
        <w:t xml:space="preserve">Nairobi to maintain its status as a regional medical hub, continued investment in the human capital of radiology is essential. By empowering the modern</w:t>
      </w:r>
      <w:r>
        <w:t xml:space="preserve"> </w:t>
      </w:r>
      <w:r>
        <w:rPr>
          <w:bCs/>
          <w:b/>
        </w:rPr>
        <w:t xml:space="preserve">Radiologist</w:t>
      </w:r>
      <w:r>
        <w:t xml:space="preserve">, Kenya can ensure that its citizens receive timely, accurate diagnoses and effective treatments, ultimately improving public health outcomes in the region.</w:t>
      </w:r>
    </w:p>
    <w:bookmarkEnd w:id="27"/>
    <w:bookmarkStart w:id="28" w:name="references-simulated"/>
    <w:p>
      <w:pPr>
        <w:pStyle w:val="Heading2"/>
      </w:pPr>
      <w:r>
        <w:t xml:space="preserve">8. References (Simulated)</w:t>
      </w:r>
    </w:p>
    <w:p>
      <w:pPr>
        <w:numPr>
          <w:ilvl w:val="0"/>
          <w:numId w:val="1001"/>
        </w:numPr>
        <w:pStyle w:val="Compact"/>
      </w:pPr>
      <w:r>
        <w:t xml:space="preserve">Kemunto, E. (2021). *Challenges of Diagnostic Imaging in Urban Kenya*. Nairobi Journal of Medicine.</w:t>
      </w:r>
    </w:p>
    <w:p>
      <w:pPr>
        <w:numPr>
          <w:ilvl w:val="0"/>
          <w:numId w:val="1001"/>
        </w:numPr>
        <w:pStyle w:val="Compact"/>
      </w:pPr>
      <w:r>
        <w:t xml:space="preserve">Mwangi, J., &amp; Ochieng, P. (2019). *The Rise of Tele-radiology in East Africa*. African Health Sciences Review.</w:t>
      </w:r>
    </w:p>
    <w:p>
      <w:pPr>
        <w:numPr>
          <w:ilvl w:val="0"/>
          <w:numId w:val="1001"/>
        </w:numPr>
        <w:pStyle w:val="Compact"/>
      </w:pPr>
      <w:r>
        <w:t xml:space="preserve">Kenya Medical Practitioners and Dentists Council. (2023). *Standards for Radiological Practice in Kenya*. Nairobi: KMPDC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Kenya Nairobi</dc:title>
  <dc:creator/>
  <dc:language>en</dc:language>
  <cp:keywords/>
  <dcterms:created xsi:type="dcterms:W3CDTF">2026-07-29T12:03:35Z</dcterms:created>
  <dcterms:modified xsi:type="dcterms:W3CDTF">2026-07-29T12:03:35Z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