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Philippines</w:t>
      </w:r>
      <w:r>
        <w:t xml:space="preserve"> </w:t>
      </w:r>
      <w:r>
        <w:t xml:space="preserve">Manila:</w:t>
      </w:r>
      <w:r>
        <w:t xml:space="preserve"> </w:t>
      </w:r>
      <w:r>
        <w:t xml:space="preserve">Clinical</w:t>
      </w:r>
      <w:r>
        <w:t xml:space="preserve"> </w:t>
      </w:r>
      <w:r>
        <w:t xml:space="preserve">Excellence</w:t>
      </w:r>
      <w:r>
        <w:t xml:space="preserve"> </w:t>
      </w:r>
      <w:r>
        <w:t xml:space="preserve">and</w:t>
      </w:r>
      <w:r>
        <w:t xml:space="preserve"> </w:t>
      </w:r>
      <w:r>
        <w:t xml:space="preserve">Systemic</w:t>
      </w:r>
      <w:r>
        <w:t xml:space="preserve"> </w:t>
      </w:r>
      <w:r>
        <w:t xml:space="preserve">Challenges</w:t>
      </w:r>
    </w:p>
    <w:bookmarkStart w:id="25" w:name="X132af7a78752949c57aa31f99378ad6c3abab98"/>
    <w:p>
      <w:pPr>
        <w:pStyle w:val="Heading1"/>
      </w:pPr>
      <w:r>
        <w:t xml:space="preserve">The Evolving Role of the Radiologist in Philippines Manila: Clinical Excellence and Systemic Challenges</w:t>
      </w:r>
    </w:p>
    <w:p>
      <w:pPr>
        <w:pStyle w:val="FirstParagraph"/>
      </w:pPr>
      <w:r>
        <w:t xml:space="preserve">A Term Paper on Medical Imaging Practice in a Developing Metropolis</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expanding healthcare landscape of Southeast Asia, Philippines Manila stands out as a critical hub for medical innovation and specialized care. As the capital region houses some of the nation’s most advanced tertiary hospitals, it also serves as the epicenter for complex diagnostic imaging services. At the heart of this diagnostic revolution is a specific medical professional:</w:t>
      </w:r>
      <w:r>
        <w:t xml:space="preserve"> </w:t>
      </w:r>
      <w:r>
        <w:rPr>
          <w:bCs/>
          <w:b/>
        </w:rPr>
        <w:t xml:space="preserve">Radiologist</w:t>
      </w:r>
      <w:r>
        <w:t xml:space="preserve">. This term paper explores the multifaceted role of</w:t>
      </w:r>
      <w:r>
        <w:t xml:space="preserve"> </w:t>
      </w:r>
      <w:r>
        <w:rPr>
          <w:bCs/>
          <w:b/>
        </w:rPr>
        <w:t xml:space="preserve">Philippines Manila</w:t>
      </w:r>
      <w:r>
        <w:t xml:space="preserve"> </w:t>
      </w:r>
      <w:r>
        <w:t xml:space="preserve">radiologists, examining their clinical responsibilities, the technological advancements driving their work, and the unique socio-economic challenges they face within this dense urban environment. Understanding the position of a</w:t>
      </w:r>
      <w:r>
        <w:t xml:space="preserve"> </w:t>
      </w:r>
      <w:r>
        <w:rPr>
          <w:iCs/>
          <w:i/>
        </w:rPr>
        <w:t xml:space="preserve">Radiologist</w:t>
      </w:r>
      <w:r>
        <w:t xml:space="preserve"> </w:t>
      </w:r>
      <w:r>
        <w:t xml:space="preserve">in this context is not merely an academic exercise; it is essential for appreciating how modern medicine bridges the gap between traditional care and high-tech diagnostics in a developing nation.</w:t>
      </w:r>
      <w:r>
        <w:t xml:space="preserve"> </w:t>
      </w:r>
      <w:r>
        <w:t xml:space="preserve">The definition of a</w:t>
      </w:r>
      <w:r>
        <w:t xml:space="preserve"> </w:t>
      </w:r>
      <w:r>
        <w:rPr>
          <w:bCs/>
          <w:b/>
        </w:rPr>
        <w:t xml:space="preserve">Radiologist</w:t>
      </w:r>
      <w:r>
        <w:t xml:space="preserve"> </w:t>
      </w:r>
      <w:r>
        <w:t xml:space="preserve">has evolved significantly over the past two decades. No longer solely defined as "doctors who read films," today’s radiologists are image-driven physicians who utilize complex algorithms, artificial intelligence, and cross-sectional imaging modalities to diagnose and treat disease. In</w:t>
      </w:r>
      <w:r>
        <w:t xml:space="preserve"> </w:t>
      </w:r>
      <w:r>
        <w:rPr>
          <w:bCs/>
          <w:b/>
        </w:rPr>
        <w:t xml:space="preserve">Philippines Manila</w:t>
      </w:r>
      <w:r>
        <w:t xml:space="preserve">, this evolution is particularly pronounced due to the high volume of patient traffic in public and private institutions alike. This paper argues that while</w:t>
      </w:r>
      <w:r>
        <w:t xml:space="preserve"> </w:t>
      </w:r>
      <w:r>
        <w:rPr>
          <w:bCs/>
          <w:b/>
        </w:rPr>
        <w:t xml:space="preserve">Philippines Manila</w:t>
      </w:r>
      <w:r>
        <w:t xml:space="preserve"> </w:t>
      </w:r>
      <w:r>
        <w:t xml:space="preserve">radiologists possess world-class expertise comparable to their Western counterparts, they operate within a system characterized by resource disparity, high workload ratios, and the urgent need for subspecialization.</w:t>
      </w:r>
    </w:p>
    <w:bookmarkEnd w:id="20"/>
    <w:bookmarkStart w:id="21" w:name="X2872b23f83cd89d269fb1c3c9f9c5efd26db31a"/>
    <w:p>
      <w:pPr>
        <w:pStyle w:val="Heading2"/>
      </w:pPr>
      <w:r>
        <w:t xml:space="preserve">II. The Clinical Scope of Practice in Metro Manila</w:t>
      </w:r>
    </w:p>
    <w:p>
      <w:pPr>
        <w:pStyle w:val="FirstParagraph"/>
      </w:pPr>
      <w:r>
        <w:t xml:space="preserve">In</w:t>
      </w:r>
      <w:r>
        <w:t xml:space="preserve"> </w:t>
      </w:r>
      <w:r>
        <w:rPr>
          <w:bCs/>
          <w:b/>
        </w:rPr>
        <w:t xml:space="preserve">Philippines Manila</w:t>
      </w:r>
      <w:r>
        <w:t xml:space="preserve">, the scope of practice for a</w:t>
      </w:r>
      <w:r>
        <w:t xml:space="preserve"> </w:t>
      </w:r>
      <w:r>
        <w:rPr>
          <w:bCs/>
          <w:b/>
        </w:rPr>
        <w:t xml:space="preserve">Radiologist</w:t>
      </w:r>
      <w:r>
        <w:t xml:space="preserve"> </w:t>
      </w:r>
      <w:r>
        <w:t xml:space="preserve">is incredibly broad due to the generalist nature of many hospital systems, particularly in government facilities such as Philippine General Hospital (PGH) or East Avenue Medical Center. Unlike in some Western countries where radiologists may subspecialize immediately after fellowship training, many doctors practicing as a</w:t>
      </w:r>
      <w:r>
        <w:t xml:space="preserve"> </w:t>
      </w:r>
      <w:r>
        <w:rPr>
          <w:iCs/>
          <w:i/>
        </w:rPr>
        <w:t xml:space="preserve">Radiologist</w:t>
      </w:r>
      <w:r>
        <w:t xml:space="preserve"> </w:t>
      </w:r>
      <w:r>
        <w:t xml:space="preserve">in Manila must be proficient across all modalities: X-ray, Computed Tomography (CT), Magnetic Resonance Imaging (MRI), Ultrasound, and Nuclear Medicine.</w:t>
      </w:r>
      <w:r>
        <w:t xml:space="preserve"> </w:t>
      </w:r>
      <w:r>
        <w:t xml:space="preserve">The demand for these services in</w:t>
      </w:r>
      <w:r>
        <w:t xml:space="preserve"> </w:t>
      </w:r>
      <w:r>
        <w:rPr>
          <w:bCs/>
          <w:b/>
        </w:rPr>
        <w:t xml:space="preserve">Philippines Manila</w:t>
      </w:r>
      <w:r>
        <w:t xml:space="preserve"> </w:t>
      </w:r>
      <w:r>
        <w:t xml:space="preserve">is fueled by a high prevalence of non-communicable diseases such as hypertension, diabetes, and cardiovascular conditions, alongside a rising incidence of oncological cases. Consequently, the</w:t>
      </w:r>
      <w:r>
        <w:t xml:space="preserve"> </w:t>
      </w:r>
      <w:r>
        <w:rPr>
          <w:bCs/>
          <w:b/>
        </w:rPr>
        <w:t xml:space="preserve">Radiologist</w:t>
      </w:r>
      <w:r>
        <w:t xml:space="preserve"> </w:t>
      </w:r>
      <w:r>
        <w:t xml:space="preserve">plays a pivotal role in early detection and staging. For instance, breast cancer screening through mammography and MRI requires precise interpretation by specialized</w:t>
      </w:r>
      <w:r>
        <w:t xml:space="preserve"> </w:t>
      </w:r>
      <w:r>
        <w:rPr>
          <w:iCs/>
          <w:i/>
        </w:rPr>
        <w:t xml:space="preserve">Radiologist</w:t>
      </w:r>
      <w:r>
        <w:t xml:space="preserve"> </w:t>
      </w:r>
      <w:r>
        <w:t xml:space="preserve">professionals. In major private hospitals within Mandaluyong or Makati (areas often conflated with Manila for healthcare access), there is a growing trend toward subspecialization, with dedicated neuro-radiologists and musculoskeletal</w:t>
      </w:r>
      <w:r>
        <w:t xml:space="preserve"> </w:t>
      </w:r>
      <w:r>
        <w:rPr>
          <w:bCs/>
          <w:b/>
        </w:rPr>
        <w:t xml:space="preserve">Radiologist</w:t>
      </w:r>
      <w:r>
        <w:t xml:space="preserve"> </w:t>
      </w:r>
      <w:r>
        <w:t xml:space="preserve">experts. However, in the central urban core of</w:t>
      </w:r>
      <w:r>
        <w:t xml:space="preserve"> </w:t>
      </w:r>
      <w:r>
        <w:rPr>
          <w:bCs/>
          <w:b/>
        </w:rPr>
        <w:t xml:space="preserve">Philippines Manila</w:t>
      </w:r>
      <w:r>
        <w:t xml:space="preserve">, the generalist model remains dominant due to staffing constraints.</w:t>
      </w:r>
      <w:r>
        <w:t xml:space="preserve"> </w:t>
      </w:r>
      <w:r>
        <w:t xml:space="preserve">Furthermore, interventional radiology is an emerging field in</w:t>
      </w:r>
      <w:r>
        <w:t xml:space="preserve"> </w:t>
      </w:r>
      <w:r>
        <w:rPr>
          <w:bCs/>
          <w:b/>
        </w:rPr>
        <w:t xml:space="preserve">Philippines Manila</w:t>
      </w:r>
      <w:r>
        <w:t xml:space="preserve">. A modern</w:t>
      </w:r>
      <w:r>
        <w:t xml:space="preserve"> </w:t>
      </w:r>
      <w:r>
        <w:rPr>
          <w:iCs/>
          <w:i/>
        </w:rPr>
        <w:t xml:space="preserve">Radiologist</w:t>
      </w:r>
      <w:r>
        <w:t xml:space="preserve"> </w:t>
      </w:r>
      <w:r>
        <w:t xml:space="preserve">is increasingly expected to perform minimally invasive procedures, such as embolizations for stroke or tumor ablation. This shift transforms the</w:t>
      </w:r>
      <w:r>
        <w:t xml:space="preserve"> </w:t>
      </w:r>
      <w:r>
        <w:rPr>
          <w:bCs/>
          <w:b/>
        </w:rPr>
        <w:t xml:space="preserve">Radiologist</w:t>
      </w:r>
      <w:r>
        <w:t xml:space="preserve"> </w:t>
      </w:r>
      <w:r>
        <w:t xml:space="preserve">from a purely diagnostic consultant into an interventional therapist, a role that requires significant additional training and investment in infrastructure, which is still being scaled up in the region.</w:t>
      </w:r>
    </w:p>
    <w:bookmarkEnd w:id="21"/>
    <w:bookmarkStart w:id="22" w:name="Xca3a28af8aa313bd9e78df74f715a6b7a65269e"/>
    <w:p>
      <w:pPr>
        <w:pStyle w:val="Heading2"/>
      </w:pPr>
      <w:r>
        <w:t xml:space="preserve">III. Technological Integration and Digital Health</w:t>
      </w:r>
    </w:p>
    <w:p>
      <w:pPr>
        <w:pStyle w:val="FirstParagraph"/>
      </w:pPr>
      <w:r>
        <w:t xml:space="preserve">The adoption of technology by a</w:t>
      </w:r>
      <w:r>
        <w:t xml:space="preserve"> </w:t>
      </w:r>
      <w:r>
        <w:rPr>
          <w:bCs/>
          <w:b/>
        </w:rPr>
        <w:t xml:space="preserve">Radiologist</w:t>
      </w:r>
      <w:r>
        <w:t xml:space="preserve"> </w:t>
      </w:r>
      <w:r>
        <w:t xml:space="preserve">in</w:t>
      </w:r>
      <w:r>
        <w:t xml:space="preserve"> </w:t>
      </w:r>
      <w:r>
        <w:rPr>
          <w:bCs/>
          <w:b/>
        </w:rPr>
        <w:t xml:space="preserve">Philippines Manila</w:t>
      </w:r>
      <w:r>
        <w:t xml:space="preserve"> </w:t>
      </w:r>
      <w:r>
        <w:t xml:space="preserve">has been rapid, driven by the need to manage patient volume efficiently. The transition from analog film to Digital Imaging and Communications in Medicine (DICOM) standards has been largely completed in major institutions. This digital transformation allows a</w:t>
      </w:r>
      <w:r>
        <w:t xml:space="preserve"> </w:t>
      </w:r>
      <w:r>
        <w:rPr>
          <w:iCs/>
          <w:i/>
        </w:rPr>
        <w:t xml:space="preserve">Radiologist</w:t>
      </w:r>
      <w:r>
        <w:t xml:space="preserve"> </w:t>
      </w:r>
      <w:r>
        <w:t xml:space="preserve">to view images remotely, a crucial development for tele-radiology services that support smaller clinics outside the city center but connected to the</w:t>
      </w:r>
      <w:r>
        <w:t xml:space="preserve"> </w:t>
      </w:r>
      <w:r>
        <w:rPr>
          <w:bCs/>
          <w:b/>
        </w:rPr>
        <w:t xml:space="preserve">Philippines Manila</w:t>
      </w:r>
      <w:r>
        <w:t xml:space="preserve"> </w:t>
      </w:r>
      <w:r>
        <w:t xml:space="preserve">hub.</w:t>
      </w:r>
      <w:r>
        <w:t xml:space="preserve"> </w:t>
      </w:r>
      <w:r>
        <w:t xml:space="preserve">Artificial Intelligence (AI) is currently being integrated into workflows by forward-thinking hospitals in</w:t>
      </w:r>
      <w:r>
        <w:t xml:space="preserve"> </w:t>
      </w:r>
      <w:r>
        <w:rPr>
          <w:bCs/>
          <w:b/>
        </w:rPr>
        <w:t xml:space="preserve">Philippines Manila</w:t>
      </w:r>
      <w:r>
        <w:t xml:space="preserve">. AI tools assist the</w:t>
      </w:r>
      <w:r>
        <w:t xml:space="preserve"> </w:t>
      </w:r>
      <w:r>
        <w:rPr>
          <w:iCs/>
          <w:i/>
        </w:rPr>
        <w:t xml:space="preserve">Radiologist</w:t>
      </w:r>
      <w:r>
        <w:t xml:space="preserve"> </w:t>
      </w:r>
      <w:r>
        <w:t xml:space="preserve">in detecting lung nodules, fractures, or intracranial hemorrhages with greater speed and accuracy. For a busy</w:t>
      </w:r>
      <w:r>
        <w:t xml:space="preserve"> </w:t>
      </w:r>
      <w:r>
        <w:rPr>
          <w:bCs/>
          <w:b/>
        </w:rPr>
        <w:t xml:space="preserve">Radiologist</w:t>
      </w:r>
      <w:r>
        <w:t xml:space="preserve"> </w:t>
      </w:r>
      <w:r>
        <w:t xml:space="preserve">managing hundreds of scans per day, these tools act as a "second pair of eyes," reducing diagnostic error rates. However, the implementation cost remains a barrier for smaller facilities in the</w:t>
      </w:r>
      <w:r>
        <w:t xml:space="preserve"> </w:t>
      </w:r>
      <w:r>
        <w:rPr>
          <w:bCs/>
          <w:b/>
        </w:rPr>
        <w:t xml:space="preserve">Philippines Manila</w:t>
      </w:r>
      <w:r>
        <w:t xml:space="preserve"> </w:t>
      </w:r>
      <w:r>
        <w:t xml:space="preserve">region, creating a digital divide between top-tier private hospitals and public sector institutions.</w:t>
      </w:r>
      <w:r>
        <w:t xml:space="preserve"> </w:t>
      </w:r>
      <w:r>
        <w:t xml:space="preserve">Additionally, Picture Archiving and Communication Systems (PACS) are now standard tools for any practicing</w:t>
      </w:r>
      <w:r>
        <w:t xml:space="preserve"> </w:t>
      </w:r>
      <w:r>
        <w:rPr>
          <w:bCs/>
          <w:b/>
        </w:rPr>
        <w:t xml:space="preserve">Radiologist</w:t>
      </w:r>
      <w:r>
        <w:t xml:space="preserve"> </w:t>
      </w:r>
      <w:r>
        <w:t xml:space="preserve">in the capital. These systems facilitate the sharing of data among referring physicians, enhancing multidisciplinary care. The ability to instantly share MRI scans from a</w:t>
      </w:r>
      <w:r>
        <w:t xml:space="preserve"> </w:t>
      </w:r>
      <w:r>
        <w:rPr>
          <w:iCs/>
          <w:i/>
        </w:rPr>
        <w:t xml:space="preserve">Radiologist</w:t>
      </w:r>
      <w:r>
        <w:t xml:space="preserve"> </w:t>
      </w:r>
      <w:r>
        <w:t xml:space="preserve">in Manila to a surgeon in another province exemplifies the connectivity that defines modern medical practice in this region.</w:t>
      </w:r>
    </w:p>
    <w:bookmarkEnd w:id="22"/>
    <w:bookmarkStart w:id="23" w:name="X347d0e1126de7fb6f478661c1b1e61f9ac1017a"/>
    <w:p>
      <w:pPr>
        <w:pStyle w:val="Heading2"/>
      </w:pPr>
      <w:r>
        <w:t xml:space="preserve">IV. Challenges and Socio-Economic Factors</w:t>
      </w:r>
    </w:p>
    <w:p>
      <w:pPr>
        <w:pStyle w:val="FirstParagraph"/>
      </w:pPr>
      <w:r>
        <w:t xml:space="preserve">Despite advancements, the life of a</w:t>
      </w:r>
      <w:r>
        <w:t xml:space="preserve"> </w:t>
      </w:r>
      <w:r>
        <w:rPr>
          <w:bCs/>
          <w:b/>
        </w:rPr>
        <w:t xml:space="preserve">Radiologist</w:t>
      </w:r>
      <w:r>
        <w:t xml:space="preserve"> </w:t>
      </w:r>
      <w:r>
        <w:t xml:space="preserve">in</w:t>
      </w:r>
      <w:r>
        <w:t xml:space="preserve"> </w:t>
      </w:r>
      <w:r>
        <w:rPr>
          <w:bCs/>
          <w:b/>
        </w:rPr>
        <w:t xml:space="preserve">Philippines Manila</w:t>
      </w:r>
      <w:r>
        <w:t xml:space="preserve"> </w:t>
      </w:r>
      <w:r>
        <w:t xml:space="preserve">is fraught with systemic challenges. The primary issue is workload disparity. In public hospitals, a single</w:t>
      </w:r>
      <w:r>
        <w:t xml:space="preserve"> </w:t>
      </w:r>
      <w:r>
        <w:rPr>
          <w:iCs/>
          <w:i/>
        </w:rPr>
        <w:t xml:space="preserve">Radiologist</w:t>
      </w:r>
      <w:r>
        <w:t xml:space="preserve"> </w:t>
      </w:r>
      <w:r>
        <w:t xml:space="preserve">may be responsible for interpreting thousands of studies monthly, leading to fatigue and potential burnout. This high-volume environment contrasts sharply with the more balanced workloads seen in private practice within the metro area, highlighting an inequity in healthcare delivery within</w:t>
      </w:r>
      <w:r>
        <w:t xml:space="preserve"> </w:t>
      </w:r>
      <w:r>
        <w:rPr>
          <w:bCs/>
          <w:b/>
        </w:rPr>
        <w:t xml:space="preserve">Philippines Manila</w:t>
      </w:r>
      <w:r>
        <w:t xml:space="preserve">.</w:t>
      </w:r>
      <w:r>
        <w:t xml:space="preserve"> </w:t>
      </w:r>
      <w:r>
        <w:t xml:space="preserve">Another significant challenge is brain drain. Many highly trained</w:t>
      </w:r>
      <w:r>
        <w:t xml:space="preserve"> </w:t>
      </w:r>
      <w:r>
        <w:rPr>
          <w:iCs/>
          <w:i/>
        </w:rPr>
        <w:t xml:space="preserve">Radiologist</w:t>
      </w:r>
      <w:r>
        <w:t xml:space="preserve"> </w:t>
      </w:r>
      <w:r>
        <w:t xml:space="preserve">professionals from</w:t>
      </w:r>
      <w:r>
        <w:t xml:space="preserve"> </w:t>
      </w:r>
      <w:r>
        <w:rPr>
          <w:bCs/>
          <w:b/>
        </w:rPr>
        <w:t xml:space="preserve">Philippines Manila</w:t>
      </w:r>
      <w:r>
        <w:t xml:space="preserve"> </w:t>
      </w:r>
      <w:r>
        <w:t xml:space="preserve">seek employment abroad, particularly in the United States, Australia, and the Middle East. These countries offer higher remuneration and better work-life balance for a</w:t>
      </w:r>
      <w:r>
        <w:t xml:space="preserve"> </w:t>
      </w:r>
      <w:r>
        <w:rPr>
          <w:bCs/>
          <w:b/>
        </w:rPr>
        <w:t xml:space="preserve">Radiologist</w:t>
      </w:r>
      <w:r>
        <w:t xml:space="preserve">. Consequently, local hospitals often struggle to retain talent, leading to staffing shortages that further exacerbate patient wait times.</w:t>
      </w:r>
      <w:r>
        <w:t xml:space="preserve"> </w:t>
      </w:r>
      <w:r>
        <w:t xml:space="preserve">Furthermore, regulatory oversight remains a concern. While the Professional Regulation Commission (PRC) in the</w:t>
      </w:r>
      <w:r>
        <w:t xml:space="preserve"> </w:t>
      </w:r>
      <w:r>
        <w:rPr>
          <w:bCs/>
          <w:b/>
        </w:rPr>
        <w:t xml:space="preserve">Philippines Manila</w:t>
      </w:r>
      <w:r>
        <w:t xml:space="preserve"> </w:t>
      </w:r>
      <w:r>
        <w:t xml:space="preserve">jurisdiction mandates rigorous board examinations for those wishing to become a certified</w:t>
      </w:r>
      <w:r>
        <w:t xml:space="preserve"> </w:t>
      </w:r>
      <w:r>
        <w:rPr>
          <w:iCs/>
          <w:i/>
        </w:rPr>
        <w:t xml:space="preserve">Radiologist</w:t>
      </w:r>
      <w:r>
        <w:t xml:space="preserve">, the enforcement of continuing medical education (CME) units varies. Ensuring that every practicing</w:t>
      </w:r>
      <w:r>
        <w:t xml:space="preserve"> </w:t>
      </w:r>
      <w:r>
        <w:rPr>
          <w:bCs/>
          <w:b/>
        </w:rPr>
        <w:t xml:space="preserve">Radiologist</w:t>
      </w:r>
      <w:r>
        <w:t xml:space="preserve"> </w:t>
      </w:r>
      <w:r>
        <w:t xml:space="preserve">stays updated on global standards is crucial for maintaining diagnostic accuracy in an era of rapidly evolving technology.</w:t>
      </w:r>
    </w:p>
    <w:bookmarkEnd w:id="23"/>
    <w:bookmarkStart w:id="24" w:name="v.-conclusion"/>
    <w:p>
      <w:pPr>
        <w:pStyle w:val="Heading2"/>
      </w:pPr>
      <w:r>
        <w:t xml:space="preserve">V. Conclusion</w:t>
      </w:r>
    </w:p>
    <w:p>
      <w:pPr>
        <w:pStyle w:val="FirstParagraph"/>
      </w:pPr>
      <w:r>
        <w:t xml:space="preserve">In conclusion, the</w:t>
      </w:r>
      <w:r>
        <w:t xml:space="preserve"> </w:t>
      </w:r>
      <w:r>
        <w:rPr>
          <w:bCs/>
          <w:b/>
        </w:rPr>
        <w:t xml:space="preserve">Radiologist</w:t>
      </w:r>
      <w:r>
        <w:t xml:space="preserve"> </w:t>
      </w:r>
      <w:r>
        <w:t xml:space="preserve">serves as a cornerstone of modern healthcare in</w:t>
      </w:r>
      <w:r>
        <w:t xml:space="preserve"> </w:t>
      </w:r>
      <w:r>
        <w:rPr>
          <w:bCs/>
          <w:b/>
        </w:rPr>
        <w:t xml:space="preserve">Philippines Manila</w:t>
      </w:r>
      <w:r>
        <w:t xml:space="preserve">. Their ability to diagnose complex conditions through advanced imaging technologies directly impacts patient outcomes in one of Asia’s most populous urban centers. While the role of a</w:t>
      </w:r>
      <w:r>
        <w:t xml:space="preserve"> </w:t>
      </w:r>
      <w:r>
        <w:rPr>
          <w:iCs/>
          <w:i/>
        </w:rPr>
        <w:t xml:space="preserve">Radiologist</w:t>
      </w:r>
      <w:r>
        <w:t xml:space="preserve"> </w:t>
      </w:r>
      <w:r>
        <w:t xml:space="preserve">is expanding into interventional therapies and AI-assisted diagnostics, systemic issues such as high workload, brain drain, and resource disparity persist.</w:t>
      </w:r>
      <w:r>
        <w:t xml:space="preserve"> </w:t>
      </w:r>
      <w:r>
        <w:t xml:space="preserve">To sustain the quality of care provided by a</w:t>
      </w:r>
      <w:r>
        <w:t xml:space="preserve"> </w:t>
      </w:r>
      <w:r>
        <w:rPr>
          <w:bCs/>
          <w:b/>
        </w:rPr>
        <w:t xml:space="preserve">Radiologist</w:t>
      </w:r>
      <w:r>
        <w:t xml:space="preserve"> </w:t>
      </w:r>
      <w:r>
        <w:t xml:space="preserve">in</w:t>
      </w:r>
      <w:r>
        <w:t xml:space="preserve"> </w:t>
      </w:r>
      <w:r>
        <w:rPr>
          <w:bCs/>
          <w:b/>
        </w:rPr>
        <w:t xml:space="preserve">Philippines Manila</w:t>
      </w:r>
      <w:r>
        <w:t xml:space="preserve">, collaborative efforts are needed between government health agencies, private institutions, and academic bodies. Investment in subspecialty training for local doctors can help reduce the reliance on generalists, while incentives to retain talent can mitigate the impact of brain drain. Ultimately, recognizing the critical importance of a</w:t>
      </w:r>
      <w:r>
        <w:t xml:space="preserve"> </w:t>
      </w:r>
      <w:r>
        <w:rPr>
          <w:iCs/>
          <w:i/>
        </w:rPr>
        <w:t xml:space="preserve">Radiologist</w:t>
      </w:r>
      <w:r>
        <w:t xml:space="preserve"> </w:t>
      </w:r>
      <w:r>
        <w:t xml:space="preserve">in this region is not just about medical policy; it is about ensuring equitable access to precise diagnostics for every citizen living in</w:t>
      </w:r>
      <w:r>
        <w:t xml:space="preserve"> </w:t>
      </w:r>
      <w:r>
        <w:rPr>
          <w:bCs/>
          <w:b/>
        </w:rPr>
        <w:t xml:space="preserve">Philippines Manila</w:t>
      </w:r>
      <w:r>
        <w:t xml:space="preserve">. The future of healthcare in this metropolis depends heavily on supporting these image-driven physicians as they navigate the complexities of modern medicine.</w:t>
      </w:r>
    </w:p>
    <w:p>
      <w:r>
        <w:pict>
          <v:rect style="width:0;height:1.5pt" o:hralign="center" o:hrstd="t" o:hr="t"/>
        </w:pict>
      </w:r>
    </w:p>
    <w:p>
      <w:pPr>
        <w:pStyle w:val="FirstParagraph"/>
      </w:pPr>
      <w:r>
        <w:rPr>
          <w:iCs/>
          <w:i/>
        </w:rPr>
        <w:t xml:space="preserve">Note: This term paper was generated based on current medical practices and systemic trends observed in the healthcare sector of Philippines Manila, focusing on the professional duties and environmental factors affecting a Radiologist.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Philippines Manila: Clinical Excellence and Systemic Challenges</dc:title>
  <dc:creator/>
  <dc:language>en</dc:language>
  <cp:keywords/>
  <dcterms:created xsi:type="dcterms:W3CDTF">2026-07-29T20:48:07Z</dcterms:created>
  <dcterms:modified xsi:type="dcterms:W3CDTF">2026-07-29T20:48:07Z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