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term-paper"/>
    <w:p>
      <w:pPr>
        <w:pStyle w:val="Heading1"/>
      </w:pPr>
      <w:r>
        <w:t xml:space="preserve">Term Paper</w:t>
      </w:r>
    </w:p>
    <w:p>
      <w:pPr>
        <w:pStyle w:val="FirstParagraph"/>
      </w:pPr>
      <w:r>
        <w:rPr>
          <w:bCs/>
          <w:b/>
        </w:rPr>
        <w:t xml:space="preserve">Title:</w:t>
      </w:r>
      <w:r>
        <w:t xml:space="preserve"> </w:t>
      </w:r>
      <w:r>
        <w:t xml:space="preserve">Bridging Tradition and Innovation: The Evolving Role of the Robotics Engineer in Italy Milan</w:t>
      </w:r>
      <w:r>
        <w:br/>
      </w:r>
      <w:r>
        <w:rPr>
          <w:bCs/>
          <w:b/>
        </w:rPr>
        <w:t xml:space="preserve">Date:</w:t>
      </w:r>
      <w:r>
        <w:t xml:space="preserve"> </w:t>
      </w:r>
      <w:r>
        <w:t xml:space="preserve">October 26, 2023</w:t>
      </w:r>
      <w:r>
        <w:br/>
      </w:r>
      <w:r>
        <w:rPr>
          <w:bCs/>
          <w:b/>
        </w:rPr>
        <w:t xml:space="preserve">Institutional Context:</w:t>
      </w:r>
      <w:r>
        <w:t xml:space="preserve"> </w:t>
      </w:r>
      <w:r>
        <w:t xml:space="preserve">Industrial Automation and Urban Intelligence</w:t>
      </w:r>
    </w:p>
    <w:bookmarkEnd w:id="20"/>
    <w:bookmarkStart w:id="21" w:name="i.-introduction"/>
    <w:p>
      <w:pPr>
        <w:pStyle w:val="Heading1"/>
      </w:pPr>
      <w:r>
        <w:t xml:space="preserve">I. Introduction</w:t>
      </w:r>
    </w:p>
    <w:p>
      <w:pPr>
        <w:pStyle w:val="FirstParagraph"/>
      </w:pPr>
      <w:r>
        <w:t xml:space="preserve">The global landscape of engineering is undergoing a seismic shift, driven by the rapid integration of artificial intelligence, machine learning, and advanced electromechanical systems into everyday industrial processes. At the forefront of this revolution stands the</w:t>
      </w:r>
      <w:r>
        <w:t xml:space="preserve"> </w:t>
      </w:r>
      <w:r>
        <w:rPr>
          <w:bCs/>
          <w:b/>
        </w:rPr>
        <w:t xml:space="preserve">Robotics Engineer</w:t>
      </w:r>
      <w:r>
        <w:t xml:space="preserve">, a multidisciplinary professional tasked with designing, constructing, operating, and testing robotic systems. While robotics is often associated with Silicon Valley or East Asian manufacturing hubs, its impact is profoundly reshaping economies across Europe. In particular, the city of</w:t>
      </w:r>
      <w:r>
        <w:t xml:space="preserve"> </w:t>
      </w:r>
      <w:r>
        <w:rPr>
          <w:bCs/>
          <w:b/>
        </w:rPr>
        <w:t xml:space="preserve">Italy Milan</w:t>
      </w:r>
      <w:r>
        <w:t xml:space="preserve"> </w:t>
      </w:r>
      <w:r>
        <w:t xml:space="preserve">has emerged as a critical node in this technological network. As the economic capital of Italy and a global center for design, fashion, and industrial machinery (</w:t>
      </w:r>
      <w:r>
        <w:rPr>
          <w:bCs/>
          <w:b/>
        </w:rPr>
        <w:t xml:space="preserve">Italy Milan</w:t>
      </w:r>
      <w:r>
        <w:t xml:space="preserve">, specifically its surrounding industrial belt), the region presents a unique case study for understanding how advanced engineering meets traditional industry.</w:t>
      </w:r>
    </w:p>
    <w:p>
      <w:pPr>
        <w:pStyle w:val="BodyText"/>
      </w:pPr>
      <w:r>
        <w:t xml:space="preserve">This term paper aims to analyze the specific responsibilities, challenges, and opportunities faced by a Robotics Engineer working within the context of</w:t>
      </w:r>
      <w:r>
        <w:t xml:space="preserve"> </w:t>
      </w:r>
      <w:r>
        <w:rPr>
          <w:bCs/>
          <w:b/>
        </w:rPr>
        <w:t xml:space="preserve">Italy Milan</w:t>
      </w:r>
      <w:r>
        <w:t xml:space="preserve">. It will explore how this professional bridges the gap between theoretical computer science and practical mechanical application, contributing to both local industrial competitiveness and broader European technological sovereignty. The focus will remain on why</w:t>
      </w:r>
      <w:r>
        <w:t xml:space="preserve"> </w:t>
      </w:r>
      <w:r>
        <w:rPr>
          <w:bCs/>
          <w:b/>
        </w:rPr>
        <w:t xml:space="preserve">Rome is not enough</w:t>
      </w:r>
      <w:r>
        <w:t xml:space="preserve">; rather, it is the specific dynamics of Lombardy and</w:t>
      </w:r>
      <w:r>
        <w:t xml:space="preserve"> </w:t>
      </w:r>
      <w:r>
        <w:rPr>
          <w:bCs/>
          <w:b/>
        </w:rPr>
        <w:t xml:space="preserve">Italy Milan</w:t>
      </w:r>
      <w:r>
        <w:t xml:space="preserve"> </w:t>
      </w:r>
      <w:r>
        <w:t xml:space="preserve">that define the modern engineering career path.</w:t>
      </w:r>
    </w:p>
    <w:bookmarkEnd w:id="21"/>
    <w:bookmarkStart w:id="25" w:name="X801fd45cad0d2153905ad2e7e33f6f8c80354a0"/>
    <w:p>
      <w:pPr>
        <w:pStyle w:val="Heading1"/>
      </w:pPr>
      <w:r>
        <w:t xml:space="preserve">II. The Profile of a Modern Robotics Engineer</w:t>
      </w:r>
    </w:p>
    <w:p>
      <w:pPr>
        <w:pStyle w:val="FirstParagraph"/>
      </w:pPr>
      <w:r>
        <w:t xml:space="preserve">The role of the</w:t>
      </w:r>
      <w:r>
        <w:t xml:space="preserve"> </w:t>
      </w:r>
      <w:r>
        <w:rPr>
          <w:bCs/>
          <w:b/>
        </w:rPr>
        <w:t xml:space="preserve">Robotics Engineer</w:t>
      </w:r>
      <w:r>
        <w:t xml:space="preserve"> </w:t>
      </w:r>
      <w:r>
        <w:t xml:space="preserve">is inherently interdisciplinary. Unlike traditional engineers who may specialize in either civil structures or electrical circuits, the</w:t>
      </w:r>
      <w:r>
        <w:t xml:space="preserve"> </w:t>
      </w:r>
      <w:r>
        <w:rPr>
          <w:bCs/>
          <w:b/>
        </w:rPr>
        <w:t xml:space="preserve">Robotics Engineer</w:t>
      </w:r>
      <w:r>
        <w:t xml:space="preserve"> </w:t>
      </w:r>
      <w:r>
        <w:t xml:space="preserve">must possess a holistic understanding of mechanical design, control theory, computer science, and electronics. This engineer is responsible for the entire lifecycle of a robotic system.</w:t>
      </w:r>
    </w:p>
    <w:bookmarkStart w:id="22" w:name="a.-design-and-simulation"/>
    <w:p>
      <w:pPr>
        <w:pStyle w:val="Heading3"/>
      </w:pPr>
      <w:r>
        <w:t xml:space="preserve">A. Design and Simulation</w:t>
      </w:r>
    </w:p>
    <w:p>
      <w:pPr>
        <w:pStyle w:val="FirstParagraph"/>
      </w:pPr>
      <w:r>
        <w:t xml:space="preserve">In the initial phases of development in</w:t>
      </w:r>
      <w:r>
        <w:t xml:space="preserve"> </w:t>
      </w:r>
      <w:r>
        <w:rPr>
          <w:bCs/>
          <w:b/>
        </w:rPr>
        <w:t xml:space="preserve">Italy Milan</w:t>
      </w:r>
      <w:r>
        <w:t xml:space="preserve">, the</w:t>
      </w:r>
      <w:r>
        <w:t xml:space="preserve"> </w:t>
      </w:r>
      <w:r>
        <w:rPr>
          <w:bCs/>
          <w:b/>
        </w:rPr>
        <w:t xml:space="preserve">Robotics Engineer</w:t>
      </w:r>
      <w:r>
        <w:t xml:space="preserve"> </w:t>
      </w:r>
      <w:r>
        <w:t xml:space="preserve">utilizes Computer-Aided Design (CAD) software to model physical structures. However, modern engineering requires more than static designs; it demands dynamic simulation. The engineer must predict how a robot will interact with its environment, ensuring safety and efficiency before any metal is cut. This phase is critical in</w:t>
      </w:r>
      <w:r>
        <w:t xml:space="preserve"> </w:t>
      </w:r>
      <w:r>
        <w:rPr>
          <w:bCs/>
          <w:b/>
        </w:rPr>
        <w:t xml:space="preserve">Italy Milan</w:t>
      </w:r>
      <w:r>
        <w:t xml:space="preserve">, where precision manufacturing is paramount.</w:t>
      </w:r>
    </w:p>
    <w:bookmarkEnd w:id="22"/>
    <w:bookmarkStart w:id="23" w:name="b.-control-systems-and-programming"/>
    <w:p>
      <w:pPr>
        <w:pStyle w:val="Heading3"/>
      </w:pPr>
      <w:r>
        <w:t xml:space="preserve">B. Control Systems and Programming</w:t>
      </w:r>
    </w:p>
    <w:p>
      <w:pPr>
        <w:pStyle w:val="FirstParagraph"/>
      </w:pPr>
      <w:r>
        <w:t xml:space="preserve">The brain of the robot lies in its control systems. The</w:t>
      </w:r>
      <w:r>
        <w:t xml:space="preserve"> </w:t>
      </w:r>
      <w:r>
        <w:rPr>
          <w:bCs/>
          <w:b/>
        </w:rPr>
        <w:t xml:space="preserve">Robotics Engineer</w:t>
      </w:r>
      <w:r>
        <w:t xml:space="preserve"> </w:t>
      </w:r>
      <w:r>
        <w:t xml:space="preserve">writes complex algorithms that allow robots to perceive their environment through sensors (LiDAR, cameras, tactile sensors) and react appropriately. In</w:t>
      </w:r>
      <w:r>
        <w:t xml:space="preserve"> </w:t>
      </w:r>
      <w:r>
        <w:rPr>
          <w:bCs/>
          <w:b/>
        </w:rPr>
        <w:t xml:space="preserve">Italy Milan</w:t>
      </w:r>
      <w:r>
        <w:t xml:space="preserve">, this often involves programming collaborative robots ("cobots") that work alongside human operators in assembly lines. The engineer must ensure these interactions are seamless, safe, and efficient.</w:t>
      </w:r>
    </w:p>
    <w:bookmarkEnd w:id="23"/>
    <w:bookmarkStart w:id="24" w:name="c.-integration-and-testing"/>
    <w:p>
      <w:pPr>
        <w:pStyle w:val="Heading3"/>
      </w:pPr>
      <w:r>
        <w:t xml:space="preserve">C. Integration and Testing</w:t>
      </w:r>
    </w:p>
    <w:p>
      <w:pPr>
        <w:pStyle w:val="FirstParagraph"/>
      </w:pPr>
      <w:r>
        <w:t xml:space="preserve">Finally, the</w:t>
      </w:r>
      <w:r>
        <w:t xml:space="preserve"> </w:t>
      </w:r>
      <w:r>
        <w:rPr>
          <w:bCs/>
          <w:b/>
        </w:rPr>
        <w:t xml:space="preserve">Robotics Engineer</w:t>
      </w:r>
      <w:r>
        <w:t xml:space="preserve"> </w:t>
      </w:r>
      <w:r>
        <w:t xml:space="preserve">oversees the physical integration of components and conducts rigorous testing. This includes stress testing, software debugging, and validation against safety standards such as ISO 10218 for industrial robots.</w:t>
      </w:r>
    </w:p>
    <w:bookmarkEnd w:id="24"/>
    <w:bookmarkEnd w:id="25"/>
    <w:bookmarkStart w:id="28" w:name="X5a3ae0f0693d8f85bd303b73df3241ef0b8a85c"/>
    <w:p>
      <w:pPr>
        <w:pStyle w:val="Heading1"/>
      </w:pPr>
      <w:r>
        <w:t xml:space="preserve">III. The Context: Italy Milan as an Industrial Hub</w:t>
      </w:r>
    </w:p>
    <w:p>
      <w:pPr>
        <w:pStyle w:val="FirstParagraph"/>
      </w:pPr>
      <w:r>
        <w:t xml:space="preserve">To understand the specific role of the</w:t>
      </w:r>
      <w:r>
        <w:t xml:space="preserve"> </w:t>
      </w:r>
      <w:r>
        <w:rPr>
          <w:bCs/>
          <w:b/>
        </w:rPr>
        <w:t xml:space="preserve">Robotics Engineer</w:t>
      </w:r>
      <w:r>
        <w:t xml:space="preserve">, one must understand the environment of</w:t>
      </w:r>
      <w:r>
        <w:t xml:space="preserve"> </w:t>
      </w:r>
      <w:r>
        <w:rPr>
          <w:bCs/>
          <w:b/>
        </w:rPr>
        <w:t xml:space="preserve">Italy Milan</w:t>
      </w:r>
      <w:r>
        <w:t xml:space="preserve">. Historically known for finance and fashion,</w:t>
      </w:r>
      <w:r>
        <w:t xml:space="preserve"> </w:t>
      </w:r>
      <w:r>
        <w:rPr>
          <w:bCs/>
          <w:b/>
        </w:rPr>
        <w:t xml:space="preserve">Italy Milan</w:t>
      </w:r>
      <w:r>
        <w:t xml:space="preserve">'s northern hinterland, particularly Lombardy, is one of Europe's most industrialized regions. It is home to a dense network of small and medium-sized enterprises (SMEs) that manufacture machinery, automotive components, and packaging equipment.</w:t>
      </w:r>
    </w:p>
    <w:p>
      <w:pPr>
        <w:pStyle w:val="BodyText"/>
      </w:pPr>
      <w:r>
        <w:t xml:space="preserve">The city itself serves as a bridge between academic research in institutions like the Politecnico di Milano and practical application in factories scattered across</w:t>
      </w:r>
      <w:r>
        <w:t xml:space="preserve"> </w:t>
      </w:r>
      <w:r>
        <w:rPr>
          <w:bCs/>
          <w:b/>
        </w:rPr>
        <w:t xml:space="preserve">Italy Milan</w:t>
      </w:r>
      <w:r>
        <w:t xml:space="preserve">'s metropolitan area. For the</w:t>
      </w:r>
      <w:r>
        <w:t xml:space="preserve"> </w:t>
      </w:r>
      <w:r>
        <w:rPr>
          <w:bCs/>
          <w:b/>
        </w:rPr>
        <w:t xml:space="preserve">Robotics Engineer</w:t>
      </w:r>
      <w:r>
        <w:t xml:space="preserve">, this means that their work is not confined to theoretical labs but is deeply embedded in real-world industrial challenges. The demand for automation in</w:t>
      </w:r>
      <w:r>
        <w:t xml:space="preserve"> </w:t>
      </w:r>
      <w:r>
        <w:rPr>
          <w:bCs/>
          <w:b/>
        </w:rPr>
        <w:t xml:space="preserve">Italy Milan</w:t>
      </w:r>
      <w:r>
        <w:t xml:space="preserve"> </w:t>
      </w:r>
      <w:r>
        <w:t xml:space="preserve">is driven by the need to compete with lower-cost labor markets and to meet strict European environmental and safety regulations.</w:t>
      </w:r>
    </w:p>
    <w:bookmarkStart w:id="26" w:name="a.-smart-manufacturing-industry-4.0"/>
    <w:p>
      <w:pPr>
        <w:pStyle w:val="Heading3"/>
      </w:pPr>
      <w:r>
        <w:t xml:space="preserve">A. Smart Manufacturing (Industry 4.0)</w:t>
      </w:r>
    </w:p>
    <w:p>
      <w:pPr>
        <w:pStyle w:val="FirstParagraph"/>
      </w:pPr>
      <w:r>
        <w:rPr>
          <w:bCs/>
          <w:b/>
        </w:rPr>
        <w:t xml:space="preserve">Rome is not enough</w:t>
      </w:r>
      <w:r>
        <w:t xml:space="preserve">; the focus must be on</w:t>
      </w:r>
      <w:r>
        <w:t xml:space="preserve"> </w:t>
      </w:r>
      <w:r>
        <w:rPr>
          <w:bCs/>
          <w:b/>
        </w:rPr>
        <w:t xml:space="preserve">Italy Milan</w:t>
      </w:r>
      <w:r>
        <w:t xml:space="preserve">. The region has heavily invested in Industry 4.0 initiatives, promoting "smart factories." Here, the</w:t>
      </w:r>
      <w:r>
        <w:t xml:space="preserve"> </w:t>
      </w:r>
      <w:r>
        <w:rPr>
          <w:bCs/>
          <w:b/>
        </w:rPr>
        <w:t xml:space="preserve">Robotics Engineer</w:t>
      </w:r>
      <w:r>
        <w:t xml:space="preserve"> </w:t>
      </w:r>
      <w:r>
        <w:t xml:space="preserve">plays a pivotal role by integrating robots with Internet of Things (IoT) technologies. Robots are no longer isolated units; they are connected nodes that share data with other machines and central management systems. In</w:t>
      </w:r>
      <w:r>
        <w:t xml:space="preserve"> </w:t>
      </w:r>
      <w:r>
        <w:rPr>
          <w:bCs/>
          <w:b/>
        </w:rPr>
        <w:t xml:space="preserve">Italy Milan</w:t>
      </w:r>
      <w:r>
        <w:t xml:space="preserve">, this connectivity allows for predictive maintenance and real-time production adjustments, significantly reducing downtime.</w:t>
      </w:r>
    </w:p>
    <w:bookmarkEnd w:id="26"/>
    <w:bookmarkStart w:id="27" w:name="b.-human-robot-collaboration"/>
    <w:p>
      <w:pPr>
        <w:pStyle w:val="Heading3"/>
      </w:pPr>
      <w:r>
        <w:t xml:space="preserve">B. Human-Robot Collaboration</w:t>
      </w:r>
    </w:p>
    <w:p>
      <w:pPr>
        <w:pStyle w:val="FirstParagraph"/>
      </w:pPr>
      <w:r>
        <w:t xml:space="preserve">In contrast to heavy automotive assembly lines seen elsewhere, many industries in</w:t>
      </w:r>
      <w:r>
        <w:t xml:space="preserve"> </w:t>
      </w:r>
      <w:r>
        <w:rPr>
          <w:bCs/>
          <w:b/>
        </w:rPr>
        <w:t xml:space="preserve">Italy Milan</w:t>
      </w:r>
      <w:r>
        <w:t xml:space="preserve">, such as fashion accessory manufacturing or food processing, require agility and flexibility. The</w:t>
      </w:r>
      <w:r>
        <w:t xml:space="preserve"> </w:t>
      </w:r>
      <w:r>
        <w:rPr>
          <w:bCs/>
          <w:b/>
        </w:rPr>
        <w:t xml:space="preserve">Robotics Engineer</w:t>
      </w:r>
      <w:r>
        <w:t xml:space="preserve"> </w:t>
      </w:r>
      <w:r>
        <w:t xml:space="preserve">here focuses on lightweight cobots that can be reprogrammed quickly for different tasks. This requires a high degree of sophistication in software engineering and intuitive user interfaces, ensuring that workers in</w:t>
      </w:r>
      <w:r>
        <w:t xml:space="preserve"> </w:t>
      </w:r>
      <w:r>
        <w:rPr>
          <w:bCs/>
          <w:b/>
        </w:rPr>
        <w:t xml:space="preserve">Italy Milan</w:t>
      </w:r>
      <w:r>
        <w:t xml:space="preserve">'s factories can easily interact with these new tools.</w:t>
      </w:r>
    </w:p>
    <w:bookmarkEnd w:id="27"/>
    <w:bookmarkEnd w:id="28"/>
    <w:bookmarkStart w:id="29" w:name="X5dd9dfc31e06dcfc1bc02192fa10dd8649b5e3c"/>
    <w:p>
      <w:pPr>
        <w:pStyle w:val="Heading1"/>
      </w:pPr>
      <w:r>
        <w:t xml:space="preserve">IV. Challenges and Ethical Considerations</w:t>
      </w:r>
    </w:p>
    <w:p>
      <w:pPr>
        <w:pStyle w:val="FirstParagraph"/>
      </w:pPr>
      <w:r>
        <w:t xml:space="preserve">The work of the</w:t>
      </w:r>
      <w:r>
        <w:t xml:space="preserve"> </w:t>
      </w:r>
      <w:r>
        <w:rPr>
          <w:bCs/>
          <w:b/>
        </w:rPr>
        <w:t xml:space="preserve">Robotics Engineer</w:t>
      </w:r>
      <w:r>
        <w:t xml:space="preserve"> </w:t>
      </w:r>
      <w:r>
        <w:t xml:space="preserve">is not without its challenges. In</w:t>
      </w:r>
      <w:r>
        <w:t xml:space="preserve"> </w:t>
      </w:r>
      <w:r>
        <w:rPr>
          <w:bCs/>
          <w:b/>
        </w:rPr>
        <w:t xml:space="preserve">Italy Milan</w:t>
      </w:r>
      <w:r>
        <w:t xml:space="preserve">, as elsewhere, there is significant concern regarding job displacement due to automation. The engineer must navigate these socio-economic tensions by designing systems that augment human capabilities rather than simply replace them. Furthermore, cybersecurity has become a major concern for the</w:t>
      </w:r>
      <w:r>
        <w:t xml:space="preserve"> </w:t>
      </w:r>
      <w:r>
        <w:rPr>
          <w:bCs/>
          <w:b/>
        </w:rPr>
        <w:t xml:space="preserve">Robotics Engineer</w:t>
      </w:r>
      <w:r>
        <w:t xml:space="preserve">. As robots in</w:t>
      </w:r>
      <w:r>
        <w:t xml:space="preserve"> </w:t>
      </w:r>
      <w:r>
        <w:rPr>
          <w:bCs/>
          <w:b/>
        </w:rPr>
        <w:t xml:space="preserve">Italy Milan</w:t>
      </w:r>
      <w:r>
        <w:t xml:space="preserve">'s industries become more connected, they become vulnerable to cyber-attacks. Ensuring the integrity of robotic systems is now a core competency.</w:t>
      </w:r>
    </w:p>
    <w:p>
      <w:pPr>
        <w:pStyle w:val="BodyText"/>
      </w:pPr>
      <w:r>
        <w:t xml:space="preserve">Ethical programming is another emerging area. The</w:t>
      </w:r>
      <w:r>
        <w:t xml:space="preserve"> </w:t>
      </w:r>
      <w:r>
        <w:rPr>
          <w:bCs/>
          <w:b/>
        </w:rPr>
        <w:t xml:space="preserve">Robotics Engineer</w:t>
      </w:r>
      <w:r>
        <w:t xml:space="preserve"> </w:t>
      </w:r>
      <w:r>
        <w:t xml:space="preserve">must ensure that decision-making algorithms are fair, transparent, and free from bias. In</w:t>
      </w:r>
      <w:r>
        <w:t xml:space="preserve"> </w:t>
      </w:r>
      <w:r>
        <w:rPr>
          <w:bCs/>
          <w:b/>
        </w:rPr>
        <w:t xml:space="preserve">Italy Milan</w:t>
      </w:r>
      <w:r>
        <w:t xml:space="preserve">, where data privacy laws (GDPR) are strictly enforced, engineers must design robotic systems that respect user privacy and data security.</w:t>
      </w:r>
    </w:p>
    <w:bookmarkEnd w:id="29"/>
    <w:bookmarkStart w:id="30" w:name="v.-conclusion"/>
    <w:p>
      <w:pPr>
        <w:pStyle w:val="Heading1"/>
      </w:pPr>
      <w:r>
        <w:t xml:space="preserve">V. Conclusion</w:t>
      </w:r>
    </w:p>
    <w:p>
      <w:pPr>
        <w:pStyle w:val="FirstParagraph"/>
      </w:pPr>
      <w:r>
        <w:t xml:space="preserve">In conclusion, the role of the</w:t>
      </w:r>
      <w:r>
        <w:t xml:space="preserve"> </w:t>
      </w:r>
      <w:r>
        <w:rPr>
          <w:bCs/>
          <w:b/>
        </w:rPr>
        <w:t xml:space="preserve">Robotics Engineer</w:t>
      </w:r>
      <w:r>
        <w:t xml:space="preserve"> </w:t>
      </w:r>
      <w:r>
        <w:t xml:space="preserve">is central to the ongoing industrial transformation in Europe. Specifically within</w:t>
      </w:r>
      <w:r>
        <w:t xml:space="preserve"> </w:t>
      </w:r>
      <w:r>
        <w:rPr>
          <w:bCs/>
          <w:b/>
        </w:rPr>
        <w:t xml:space="preserve">Italy Milan</w:t>
      </w:r>
      <w:r>
        <w:t xml:space="preserve">, this professional acts as a crucial link between cutting-edge technology and traditional manufacturing excellence. The unique ecosystem of</w:t>
      </w:r>
      <w:r>
        <w:t xml:space="preserve"> </w:t>
      </w:r>
      <w:r>
        <w:rPr>
          <w:bCs/>
          <w:b/>
        </w:rPr>
        <w:t xml:space="preserve">Italy Milan</w:t>
      </w:r>
      <w:r>
        <w:t xml:space="preserve">, combining strong academic institutions with a robust industrial base, provides an ideal environment for innovation.</w:t>
      </w:r>
    </w:p>
    <w:p>
      <w:pPr>
        <w:pStyle w:val="BodyText"/>
      </w:pPr>
      <w:r>
        <w:t xml:space="preserve">The</w:t>
      </w:r>
      <w:r>
        <w:t xml:space="preserve"> </w:t>
      </w:r>
      <w:r>
        <w:rPr>
          <w:bCs/>
          <w:b/>
        </w:rPr>
        <w:t xml:space="preserve">Robotics Engineer</w:t>
      </w:r>
      <w:r>
        <w:t xml:space="preserve"> </w:t>
      </w:r>
      <w:r>
        <w:t xml:space="preserve">in this context is not merely a technician but a strategic asset who drives efficiency, safety, and competitiveness. As</w:t>
      </w:r>
      <w:r>
        <w:t xml:space="preserve"> </w:t>
      </w:r>
      <w:r>
        <w:rPr>
          <w:bCs/>
          <w:b/>
        </w:rPr>
        <w:t xml:space="preserve">Italy Milan</w:t>
      </w:r>
      <w:r>
        <w:t xml:space="preserve"> </w:t>
      </w:r>
      <w:r>
        <w:t xml:space="preserve">continues to evolve into a smart city and industrial hub of the future, the demand for skilled engineers who can design, implement, and maintain complex robotic systems will only grow. Understanding this role is essential for policymakers, educators, and industry leaders aiming to sustain economic growth in the region. The future of</w:t>
      </w:r>
      <w:r>
        <w:t xml:space="preserve"> </w:t>
      </w:r>
      <w:r>
        <w:rPr>
          <w:bCs/>
          <w:b/>
        </w:rPr>
        <w:t xml:space="preserve">Italy Milan</w:t>
      </w:r>
      <w:r>
        <w:t xml:space="preserve">'s industry depends on the ability of its</w:t>
      </w:r>
      <w:r>
        <w:t xml:space="preserve"> </w:t>
      </w:r>
      <w:r>
        <w:rPr>
          <w:bCs/>
          <w:b/>
        </w:rPr>
        <w:t xml:space="preserve">Robotics Engineers</w:t>
      </w:r>
      <w:r>
        <w:t xml:space="preserve"> </w:t>
      </w:r>
      <w:r>
        <w:t xml:space="preserve">to innovate responsibly and effectively.</w:t>
      </w:r>
    </w:p>
    <w:p>
      <w:pPr>
        <w:pStyle w:val="BodyText"/>
      </w:pPr>
      <w:r>
        <w:rPr>
          <w:iCs/>
          <w:i/>
        </w:rPr>
        <w:t xml:space="preserve">This term paper was prepared as a comprehensive overview of the Robotics Engineer's role within the specific socio-industrial context of Italy Milan.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Italy Milan</dc:title>
  <dc:creator/>
  <dc:language>en</dc:language>
  <cp:keywords/>
  <dcterms:created xsi:type="dcterms:W3CDTF">2026-07-29T07:37:06Z</dcterms:created>
  <dcterms:modified xsi:type="dcterms:W3CDTF">2026-07-29T07:37:06Z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