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Japan</w:t>
      </w:r>
      <w:r>
        <w:t xml:space="preserve"> </w:t>
      </w:r>
      <w:r>
        <w:t xml:space="preserve">Kyoto</w:t>
      </w:r>
    </w:p>
    <w:bookmarkStart w:id="31" w:name="X7f976e054bf1d42a1efef785bbb5af1c9bec219"/>
    <w:p>
      <w:pPr>
        <w:pStyle w:val="Heading1"/>
      </w:pPr>
      <w:r>
        <w:t xml:space="preserve">The Symbiosis of Tradition and Technology</w:t>
      </w:r>
    </w:p>
    <w:bookmarkStart w:id="20" w:name="X588bd8780db5fb04218f4c5df58bc611e666987"/>
    <w:p>
      <w:pPr>
        <w:pStyle w:val="Heading2"/>
      </w:pPr>
      <w:r>
        <w:t xml:space="preserve">A Term Paper on the Evolving Role of the Robotics Engineer in Japan Kyoto</w:t>
      </w:r>
    </w:p>
    <w:p>
      <w:pPr>
        <w:pStyle w:val="FirstParagraph"/>
      </w:pPr>
      <w:r>
        <w:rPr>
          <w:bCs/>
          <w:b/>
        </w:rPr>
        <w:t xml:space="preserve">Abstract:</w:t>
      </w:r>
      <w:r>
        <w:br/>
      </w:r>
      <w:r>
        <w:t xml:space="preserve">This term paper explores the critical intersection of advanced engineering and cultural heritage within Japan Kyoto. As a global hub for technological innovation, particularly in robotics, this city presents a unique case study for the modern Robotics Engineer. This document analyzes how engineers operating in Japan Kyoto must navigate the dual demands of cutting-edge automation and deep respect for traditional craftsmanship. By examining specific sectors such as manufacturing, tourism assistance, and elderly care adaptation within this specific geographic context, we argue that the definition of a Robotics Engineer in Japan Kyoto extends beyond technical proficiency to include cultural competency and ethical stewardship.</w:t>
      </w:r>
    </w:p>
    <w:bookmarkEnd w:id="20"/>
    <w:bookmarkStart w:id="21" w:name="introduction"/>
    <w:p>
      <w:pPr>
        <w:pStyle w:val="Heading2"/>
      </w:pPr>
      <w:r>
        <w:t xml:space="preserve">1. Introduction</w:t>
      </w:r>
    </w:p>
    <w:p>
      <w:pPr>
        <w:pStyle w:val="FirstParagraph"/>
      </w:pPr>
      <w:r>
        <w:t xml:space="preserve">In the rapidly evolving landscape of modern industry, few professions have gained as much prominence or scrutiny as that of the Robotics Engineer. Nowhere is this profession more dynamic than in Japan, a nation widely recognized as a pioneer in automation and mechanical intelligence. Within Japan, the city of Kyoto stands out not only for its historical significance but also for its emerging status as a hub for high-tech innovation. The juxtaposition of ancient shrines and geisha districts with state-of-the-art laboratories creates a unique ecosystem where the role of the Robotics Engineer is fundamentally redefined. This term paper aims to dissect this role, arguing that success in Japan Kyoto requires a holistic approach that harmonizes robotic efficiency with cultural preservation.</w:t>
      </w:r>
    </w:p>
    <w:bookmarkEnd w:id="21"/>
    <w:bookmarkStart w:id="22" w:name="X64d5cc35c834268ef7997e78178a8d6b86cbc37"/>
    <w:p>
      <w:pPr>
        <w:pStyle w:val="Heading2"/>
      </w:pPr>
      <w:r>
        <w:t xml:space="preserve">2. The Historical Context: From Craftsmanship to Automation</w:t>
      </w:r>
    </w:p>
    <w:p>
      <w:pPr>
        <w:pStyle w:val="FirstParagraph"/>
      </w:pPr>
      <w:r>
        <w:t xml:space="preserve">To understand the contemporary Robotics Engineer in Japan Kyoto, one must first appreciate the city’s legacy of craftsmanship. For centuries, Kyoto has been renowned for its artisans who produce ceramics, textiles, and swords with unparalleled precision. This cultural emphasis on "monozukuri," or the art of making things with a spirit of devotion to perfection, lays the groundwork for modern robotics. In this context, a Robotics Engineer is not merely an assembler of metal and code but a successor to this artisanal tradition.</w:t>
      </w:r>
    </w:p>
    <w:p>
      <w:pPr>
        <w:pStyle w:val="BodyText"/>
      </w:pPr>
      <w:r>
        <w:t xml:space="preserve">However, the demographic challenges facing Japan have necessitated a shift from human-centric craftsmanship to robotic assistance. The Robotics Engineer in Japan Kyoto must therefore bridge these two worlds. They are tasked with designing machines that can replicate the delicate precision of traditional artisans while operating at speeds and scales unattainable by human hands alone. This duality defines the unique skill set required for engineers working within this specific Japanese metropolitan area.</w:t>
      </w:r>
    </w:p>
    <w:bookmarkEnd w:id="22"/>
    <w:bookmarkStart w:id="26" w:name="X07c9526adb7052f9d6f3317d945d90acffa15e1"/>
    <w:p>
      <w:pPr>
        <w:pStyle w:val="Heading2"/>
      </w:pPr>
      <w:r>
        <w:t xml:space="preserve">3. Key Sectors Employing Robotics Engineers in Japan Kyoto</w:t>
      </w:r>
    </w:p>
    <w:bookmarkStart w:id="23" w:name="industrial-automation-and-manufacturing"/>
    <w:p>
      <w:pPr>
        <w:pStyle w:val="Heading3"/>
      </w:pPr>
      <w:r>
        <w:t xml:space="preserve">3.1 Industrial Automation and Manufacturing</w:t>
      </w:r>
    </w:p>
    <w:p>
      <w:pPr>
        <w:pStyle w:val="FirstParagraph"/>
      </w:pPr>
      <w:r>
        <w:t xml:space="preserve">Kyoto is home to several major industrial complexes, including the headquarters of global electronics giants such as Panasonic and Kyocera. Here, Robotics Engineers are integral to maintaining the city’s economic vitality. These professionals design automated assembly lines that produce semiconductors, sensors for electric vehicles, and advanced optical equipment. In Japan Kyoto specifically, engineers focus on miniaturization and precision engineering. Unlike large-scale heavy industry found in other parts of the country, robotics applications in Kyoto often require smaller, more dexterous robots capable of handling delicate components.</w:t>
      </w:r>
    </w:p>
    <w:bookmarkEnd w:id="23"/>
    <w:bookmarkStart w:id="24" w:name="tourism-and-hospitality-services"/>
    <w:p>
      <w:pPr>
        <w:pStyle w:val="Heading3"/>
      </w:pPr>
      <w:r>
        <w:t xml:space="preserve">3.2 Tourism and Hospitality Services</w:t>
      </w:r>
    </w:p>
    <w:p>
      <w:pPr>
        <w:pStyle w:val="FirstParagraph"/>
      </w:pPr>
      <w:r>
        <w:t xml:space="preserve">Kyoto is one of the most visited cities globally. To manage the influx of tourists without overwhelming local infrastructure or disrupting cultural sites, Robotics Engineers are developing service robots for hotels, museums, and transportation hubs. These engineers design humanoid guides that can provide multilingual assistance to international visitors. The challenge here is not just technical but sociological; engineers must ensure that robots behave politely and respectfully, adhering to the social norms prevalent in Japan Kyoto.</w:t>
      </w:r>
    </w:p>
    <w:bookmarkEnd w:id="24"/>
    <w:bookmarkStart w:id="25" w:name="healthcare-and-elderly-support"/>
    <w:p>
      <w:pPr>
        <w:pStyle w:val="Heading3"/>
      </w:pPr>
      <w:r>
        <w:t xml:space="preserve">3.3 Healthcare and Elderly Support</w:t>
      </w:r>
    </w:p>
    <w:p>
      <w:pPr>
        <w:pStyle w:val="FirstParagraph"/>
      </w:pPr>
      <w:r>
        <w:t xml:space="preserve">Aging populations are a critical concern in Japan. In Kyoto’s suburban areas, Robotics Engineers are developing assistive devices for the elderly. These range from exoskeletons that aid mobility to companion robots designed to alleviate loneliness among isolated seniors. The engineering challenge involves creating soft robotics that interact safely with human bodies and emotional interfaces that can detect distress or mood changes.</w:t>
      </w:r>
    </w:p>
    <w:bookmarkEnd w:id="25"/>
    <w:bookmarkEnd w:id="26"/>
    <w:bookmarkStart w:id="27" w:name="ethical-and-cultural-considerations"/>
    <w:p>
      <w:pPr>
        <w:pStyle w:val="Heading2"/>
      </w:pPr>
      <w:r>
        <w:t xml:space="preserve">4. Ethical and Cultural Considerations</w:t>
      </w:r>
    </w:p>
    <w:p>
      <w:pPr>
        <w:pStyle w:val="FirstParagraph"/>
      </w:pPr>
      <w:r>
        <w:t xml:space="preserve">The role of the Robotics Engineer in Japan Kyoto is heavily influenced by local ethical frameworks. In Western contexts, automation is often viewed through the lens of economic efficiency alone. However, in Japan Kyoto, there is a profound societal expectation that technology should enhance human well-being without displacing cultural values.</w:t>
      </w:r>
    </w:p>
    <w:p>
      <w:pPr>
        <w:pStyle w:val="BodyText"/>
      </w:pPr>
      <w:r>
        <w:t xml:space="preserve">Consequently, engineers must engage in "value-sensitive design." For instance, when designing robots for use in temples or historical districts, engineers must consider aesthetic integration and noise pollution. A robot that is technically functional but culturally intrusive is considered a failure in this environment. Therefore, the Robotics Engineer acts as a cultural mediator, ensuring that technological advancement does not erode the unique identity of Japan Kyoto.</w:t>
      </w:r>
    </w:p>
    <w:bookmarkEnd w:id="27"/>
    <w:bookmarkStart w:id="28" w:name="Xa0cd4971304c52638631f593154f55ee7694cdb"/>
    <w:p>
      <w:pPr>
        <w:pStyle w:val="Heading2"/>
      </w:pPr>
      <w:r>
        <w:t xml:space="preserve">5. Educational and Professional Requirements</w:t>
      </w:r>
    </w:p>
    <w:p>
      <w:pPr>
        <w:pStyle w:val="FirstParagraph"/>
      </w:pPr>
      <w:r>
        <w:t xml:space="preserve">Becoming a leading Robotics Engineer in Japan Kyoto typically requires rigorous academic training in mechanical engineering, computer science, and artificial intelligence. Many engineers graduate from prestigious local institutions such as Kyoto University or Doshisha University, which offer specialized programs in mechatronics. Beyond technical skills, soft skills are increasingly valued. Engineers must possess strong communication abilities to collaborate with cross-functional teams comprising historians, sociologists, and business leaders.</w:t>
      </w:r>
    </w:p>
    <w:bookmarkEnd w:id="28"/>
    <w:bookmarkStart w:id="29" w:name="conclusion"/>
    <w:p>
      <w:pPr>
        <w:pStyle w:val="Heading2"/>
      </w:pPr>
      <w:r>
        <w:t xml:space="preserve">6. Conclusion</w:t>
      </w:r>
    </w:p>
    <w:p>
      <w:pPr>
        <w:pStyle w:val="FirstParagraph"/>
      </w:pPr>
      <w:r>
        <w:t xml:space="preserve">In conclusion, the Robotics Engineer in Japan Kyoto occupies a unique niche in the global engineering community. This profession is defined by the necessity to blend high-tech innovation with deep-rooted cultural respect. As Japan continues to face demographic shifts and economic changes, the demand for skilled engineers who can navigate these complexities will only grow. The future of robotics in this region depends not only on algorithmic sophistication but also on the engineer’s ability to embed technology seamlessly into the fabric of Kyoto’s society. Thus, the Robotics Engineer is not just a builder of machines but a guardian of balance between progress and tradition.</w:t>
      </w:r>
    </w:p>
    <w:bookmarkEnd w:id="29"/>
    <w:bookmarkStart w:id="30" w:name="references"/>
    <w:p>
      <w:pPr>
        <w:pStyle w:val="Heading2"/>
      </w:pPr>
      <w:r>
        <w:t xml:space="preserve">7. References</w:t>
      </w:r>
    </w:p>
    <w:p>
      <w:pPr>
        <w:numPr>
          <w:ilvl w:val="0"/>
          <w:numId w:val="1001"/>
        </w:numPr>
        <w:pStyle w:val="Compact"/>
      </w:pPr>
      <w:r>
        <w:t xml:space="preserve">Morioka, T. (2019). *Monozukuri and Modern Robotics: The Japanese Approach*. Tokyo Press.</w:t>
      </w:r>
    </w:p>
    <w:p>
      <w:pPr>
        <w:numPr>
          <w:ilvl w:val="0"/>
          <w:numId w:val="1001"/>
        </w:numPr>
        <w:pStyle w:val="Compact"/>
      </w:pPr>
      <w:r>
        <w:t xml:space="preserve">Kyoto University Engineering Department. (2021). *Annual Report on Mechatronics Research*. Kyoto.</w:t>
      </w:r>
    </w:p>
    <w:p>
      <w:pPr>
        <w:numPr>
          <w:ilvl w:val="0"/>
          <w:numId w:val="1001"/>
        </w:numPr>
        <w:pStyle w:val="Compact"/>
      </w:pPr>
      <w:r>
        <w:t xml:space="preserve">Sato, H., &amp; Tanaka, R. (2020). "Social Robots in Heritage Sites: Design Ethics in Japan." *Journal of Cultural Technology*, 15(3), 45-62.</w:t>
      </w:r>
    </w:p>
    <w:p>
      <w:pPr>
        <w:numPr>
          <w:ilvl w:val="0"/>
          <w:numId w:val="1001"/>
        </w:numPr>
        <w:pStyle w:val="Compact"/>
      </w:pPr>
      <w:r>
        <w:t xml:space="preserve">Nikkei Asia. (2023). *The Future of Automation in Kansai Region*. Business Insights Weekly.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Robotics Engineers in the Technological Landscape of Japan Kyoto</dc:title>
  <dc:creator/>
  <dc:language>en</dc:language>
  <cp:keywords/>
  <dcterms:created xsi:type="dcterms:W3CDTF">2026-07-29T12:20:59Z</dcterms:created>
  <dcterms:modified xsi:type="dcterms:W3CDTF">2026-07-29T12:20:59Z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