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Nigeria,</w:t>
      </w:r>
      <w:r>
        <w:t xml:space="preserve"> </w:t>
      </w:r>
      <w:r>
        <w:t xml:space="preserve">Lagos</w:t>
      </w:r>
    </w:p>
    <w:bookmarkStart w:id="32" w:name="Xfa24c73342712064f991bc2f6a9ee927ecdd737"/>
    <w:p>
      <w:pPr>
        <w:pStyle w:val="Heading1"/>
      </w:pPr>
      <w:r>
        <w:t xml:space="preserve">The Role and Future of the Robotics Engineer in Nigeria, Lagos</w:t>
      </w:r>
    </w:p>
    <w:p>
      <w:pPr>
        <w:pStyle w:val="FirstParagraph"/>
      </w:pPr>
      <w:r>
        <w:rPr>
          <w:bCs/>
          <w:b/>
        </w:rPr>
        <w:t xml:space="preserve">A Term Paper on Technological Integration in West Africa’s Commercial Hub</w:t>
      </w:r>
    </w:p>
    <w:p>
      <w:pPr>
        <w:pStyle w:val="BodyText"/>
      </w:pPr>
      <w:r>
        <w:t xml:space="preserve">Date: October 26, 2023</w:t>
      </w:r>
    </w:p>
    <w:bookmarkStart w:id="20" w:name="abstract"/>
    <w:p>
      <w:pPr>
        <w:pStyle w:val="Heading2"/>
      </w:pPr>
      <w:r>
        <w:t xml:space="preserve">Abstract</w:t>
      </w:r>
    </w:p>
    <w:p>
      <w:pPr>
        <w:pStyle w:val="FirstParagraph"/>
      </w:pPr>
      <w:r>
        <w:t xml:space="preserve">This term paper explores the emerging field of robotics engineering within the specific socio-economic and industrial context of Nigeria, Lagos. As Lagos transforms into one of Africa’s fastest-growing megacities, the demand for automated solutions in logistics, manufacturing, healthcare, and infrastructure is escalating. This document analyzes the unique challenges faced by Robotics Engineers operating in this region and highlights their critical role in driving technological sovereignty and economic diversification beyond oil dependency.</w:t>
      </w:r>
    </w:p>
    <w:bookmarkEnd w:id="20"/>
    <w:bookmarkStart w:id="21" w:name="introduction"/>
    <w:p>
      <w:pPr>
        <w:pStyle w:val="Heading2"/>
      </w:pPr>
      <w:r>
        <w:t xml:space="preserve">Introduction</w:t>
      </w:r>
    </w:p>
    <w:p>
      <w:pPr>
        <w:pStyle w:val="FirstParagraph"/>
      </w:pPr>
      <w:r>
        <w:t xml:space="preserve">Lagos, the commercial nerve center of Nigeria, serves as a microcosm of African urbanization. With a population exceeding 15 million, the city faces intense pressure on its infrastructure, healthcare systems, and labor markets. In this high-density environment,</w:t>
      </w:r>
      <w:r>
        <w:rPr>
          <w:bCs/>
          <w:b/>
        </w:rPr>
        <w:t xml:space="preserve">Nigeria Lagos</w:t>
      </w:r>
      <w:r>
        <w:t xml:space="preserve"> </w:t>
      </w:r>
      <w:r>
        <w:t xml:space="preserve">presents a unique playground for innovation. However, traditional manual labor is becoming increasingly insufficient to meet the speed and scale required by modern urban living.</w:t>
      </w:r>
    </w:p>
    <w:p>
      <w:pPr>
        <w:pStyle w:val="BodyText"/>
      </w:pPr>
      <w:r>
        <w:t xml:space="preserve">The</w:t>
      </w:r>
      <w:r>
        <w:t xml:space="preserve"> </w:t>
      </w:r>
      <w:r>
        <w:rPr>
          <w:bCs/>
          <w:b/>
        </w:rPr>
        <w:t xml:space="preserve">Robotics Engineer</w:t>
      </w:r>
      <w:r>
        <w:t xml:space="preserve">, therefore, emerges not merely as a technician but as a pivotal strategic asset. This term paper argues that the integration of robotics in Lagos is not just about industrial automation but about solving fundamental societal challenges, from traffic congestion to medical accessibility. The role of the engineer must be adapted to local realities, requiring resilience, adaptability, and deep contextual understanding.</w:t>
      </w:r>
    </w:p>
    <w:bookmarkEnd w:id="21"/>
    <w:bookmarkStart w:id="23" w:name="the-evolution-of-robotics-in-lagos"/>
    <w:p>
      <w:pPr>
        <w:pStyle w:val="Heading2"/>
      </w:pPr>
      <w:r>
        <w:t xml:space="preserve">The Evolution of Robotics in Lagos</w:t>
      </w:r>
    </w:p>
    <w:p>
      <w:pPr>
        <w:pStyle w:val="FirstParagraph"/>
      </w:pPr>
      <w:r>
        <w:t xml:space="preserve">Historically, industrial automation in Nigeria was limited to large multinational corporations operating in isolated zones. However, the landscape is shifting. The rise of startups and local tech hubs in areas like Yaba (known as Africa’s Silicon Valley) has democratized access to technological tools.</w:t>
      </w:r>
    </w:p>
    <w:bookmarkStart w:id="22" w:name="sectoral-applications"/>
    <w:p>
      <w:pPr>
        <w:pStyle w:val="Heading3"/>
      </w:pPr>
      <w:r>
        <w:t xml:space="preserve">Sectoral Applications</w:t>
      </w:r>
    </w:p>
    <w:p>
      <w:pPr>
        <w:pStyle w:val="FirstParagraph"/>
      </w:pPr>
      <w:r>
        <w:rPr>
          <w:bCs/>
          <w:b/>
        </w:rPr>
        <w:t xml:space="preserve">1. Logistics and Transportation:</w:t>
      </w:r>
      <w:r>
        <w:t xml:space="preserve"> </w:t>
      </w:r>
      <w:r>
        <w:t xml:space="preserve">Lagos traffic, often cited as among the worst in the world, is a primary driver for robotic interest. Robotics Engineers are developing autonomous drone delivery systems for medical supplies and e-commerce goods, bypassing road congestion. Furthermore, last-mile delivery robots are being piloted in gated communities to reduce labor costs and increase efficiency.</w:t>
      </w:r>
    </w:p>
    <w:p>
      <w:pPr>
        <w:pStyle w:val="BodyText"/>
      </w:pPr>
      <w:r>
        <w:rPr>
          <w:bCs/>
          <w:b/>
        </w:rPr>
        <w:t xml:space="preserve">2. Healthcare:</w:t>
      </w:r>
      <w:r>
        <w:t xml:space="preserve"> </w:t>
      </w:r>
      <w:r>
        <w:t xml:space="preserve">In public hospitals across Lagos, the ratio of doctors to patients is critically low. Robotics Engineers are collaborating with medical professionals to deploy telepresence robots and robotic assistance in surgical procedures, which are becoming increasingly common in private hospitals like Eko Hospital and Reddington. These engineers must ensure that such systems can operate reliably despite intermittent power supplies.</w:t>
      </w:r>
    </w:p>
    <w:p>
      <w:pPr>
        <w:pStyle w:val="BodyText"/>
      </w:pPr>
      <w:r>
        <w:rPr>
          <w:bCs/>
          <w:b/>
        </w:rPr>
        <w:t xml:space="preserve">3. Agriculture:</w:t>
      </w:r>
      <w:r>
        <w:t xml:space="preserve"> </w:t>
      </w:r>
      <w:r>
        <w:t xml:space="preserve">While Lagos is urban, the greater South-West region relies heavily on agriculture. Robotics Engineers are designing low-cost, solar-powered automated irrigation and harvesting systems tailored for smallholder farmers in surrounding states like Ogun and Oyo, which supply food to Lagos markets.</w:t>
      </w:r>
    </w:p>
    <w:bookmarkEnd w:id="22"/>
    <w:bookmarkEnd w:id="23"/>
    <w:bookmarkStart w:id="27" w:name="X838bccf9b52446a2132f62da5b1e3f96517801f"/>
    <w:p>
      <w:pPr>
        <w:pStyle w:val="Heading2"/>
      </w:pPr>
      <w:r>
        <w:t xml:space="preserve">The Unique Challenges Faced by the Robotics Engineer</w:t>
      </w:r>
    </w:p>
    <w:p>
      <w:pPr>
        <w:pStyle w:val="FirstParagraph"/>
      </w:pPr>
      <w:r>
        <w:t xml:space="preserve">To be effective in this specific locale, a Robotics Engineer must overcome distinct hurdles that differ significantly from their counterparts in Europe or North America.</w:t>
      </w:r>
    </w:p>
    <w:bookmarkStart w:id="24" w:name="infrastructure-and-power-reliability"/>
    <w:p>
      <w:pPr>
        <w:pStyle w:val="Heading3"/>
      </w:pPr>
      <w:r>
        <w:t xml:space="preserve">Infrastructure and Power Reliability</w:t>
      </w:r>
    </w:p>
    <w:p>
      <w:pPr>
        <w:pStyle w:val="FirstParagraph"/>
      </w:pPr>
      <w:r>
        <w:t xml:space="preserve">The most immediate challenge is energy. The national grid often fails to provide stable electricity. Consequently, the modern Robotics Engineer in Lagos must be proficient in power management systems, integrating solar energy solutions and battery backups into robotic designs. A robot that cannot function during power outages is of limited utility in this environment.</w:t>
      </w:r>
    </w:p>
    <w:bookmarkEnd w:id="24"/>
    <w:bookmarkStart w:id="25" w:name="supply-chain-and-maintenance"/>
    <w:p>
      <w:pPr>
        <w:pStyle w:val="Heading3"/>
      </w:pPr>
      <w:r>
        <w:t xml:space="preserve">Supply Chain and Maintenance</w:t>
      </w:r>
    </w:p>
    <w:p>
      <w:pPr>
        <w:pStyle w:val="FirstParagraph"/>
      </w:pPr>
      <w:r>
        <w:t xml:space="preserve">Sourcing advanced components such as high-precision actuators, LiDAR sensors, or specialized microcontrollers can be difficult due to import restrictions and logistical delays. The engineer must therefore possess strong skills in reverse engineering, component substitution, and local fabrication using materials available within Nigeria.</w:t>
      </w:r>
    </w:p>
    <w:bookmarkEnd w:id="25"/>
    <w:bookmarkStart w:id="26" w:name="the-skills-gap"/>
    <w:p>
      <w:pPr>
        <w:pStyle w:val="Heading3"/>
      </w:pPr>
      <w:r>
        <w:t xml:space="preserve">The Skills Gap</w:t>
      </w:r>
    </w:p>
    <w:p>
      <w:pPr>
        <w:pStyle w:val="FirstParagraph"/>
      </w:pPr>
      <w:r>
        <w:t xml:space="preserve">While there is a growing pool of computer science graduates, specialized training in mechatronics, control theory, and embedded systems remains limited. The Robotics Engineer often bears the burden of being both a designer and an educator, training local technicians to maintain complex machines.</w:t>
      </w:r>
    </w:p>
    <w:bookmarkEnd w:id="26"/>
    <w:bookmarkEnd w:id="27"/>
    <w:bookmarkStart w:id="28" w:name="economic-implications-and-job-creation"/>
    <w:p>
      <w:pPr>
        <w:pStyle w:val="Heading2"/>
      </w:pPr>
      <w:r>
        <w:t xml:space="preserve">Economic Implications and Job Creation</w:t>
      </w:r>
    </w:p>
    <w:p>
      <w:pPr>
        <w:pStyle w:val="FirstParagraph"/>
      </w:pPr>
      <w:r>
        <w:t xml:space="preserve">The deployment of robotics is often met with fear regarding job displacement. However, in the context of</w:t>
      </w:r>
      <w:r>
        <w:t xml:space="preserve"> </w:t>
      </w:r>
      <w:r>
        <w:rPr>
          <w:bCs/>
          <w:b/>
        </w:rPr>
        <w:t xml:space="preserve">Nigeria Lagos</w:t>
      </w:r>
      <w:r>
        <w:t xml:space="preserve">, the narrative is different. Robotics Engineers are creating new categories of employment. For every robot deployed, there are multiple roles for maintenance technicians, software developers, data analysts, and system operators.</w:t>
      </w:r>
    </w:p>
    <w:p>
      <w:pPr>
        <w:pStyle w:val="BodyText"/>
      </w:pPr>
      <w:r>
        <w:t xml:space="preserve">Moreover by localizing robotics engineering education and manufacturing in Lagos Nigeria can reduce its reliance on foreign technology imports. This shift supports the national agenda of economic diversification. When Robotics Engineers build solutions locally using local talent, capital circulates within the Nigerian economy rather than being repatriated to foreign tech giants.</w:t>
      </w:r>
    </w:p>
    <w:bookmarkEnd w:id="28"/>
    <w:bookmarkStart w:id="29" w:name="policy-and-ethical-considerations"/>
    <w:p>
      <w:pPr>
        <w:pStyle w:val="Heading2"/>
      </w:pPr>
      <w:r>
        <w:t xml:space="preserve">Policy and Ethical Considerations</w:t>
      </w:r>
    </w:p>
    <w:p>
      <w:pPr>
        <w:pStyle w:val="FirstParagraph"/>
      </w:pPr>
      <w:r>
        <w:t xml:space="preserve">The state government of Lagos and federal bodies must engage with Robotics Engineers to formulate policies that govern safety, liability, and data privacy. For instance, autonomous delivery vehicles operating on Lagos streets require clear regulatory frameworks regarding traffic laws and accident liability.</w:t>
      </w:r>
    </w:p>
    <w:p>
      <w:pPr>
        <w:pStyle w:val="BodyText"/>
      </w:pPr>
      <w:r>
        <w:t xml:space="preserve">Ethically, engineers must ensure that the benefits of automation are distributed equitably. There is a risk that robotics could widen the gap between wealthy enclaves like Ikoyi and poorer areas like Makoko. Engineers have a social responsibility to design inclusive technologies that address poverty alleviation, not just commercial efficiency.</w:t>
      </w:r>
    </w:p>
    <w:bookmarkEnd w:id="29"/>
    <w:bookmarkStart w:id="30" w:name="conclusion"/>
    <w:p>
      <w:pPr>
        <w:pStyle w:val="Heading2"/>
      </w:pPr>
      <w:r>
        <w:t xml:space="preserve">Conclusion</w:t>
      </w:r>
    </w:p>
    <w:p>
      <w:pPr>
        <w:pStyle w:val="FirstParagraph"/>
      </w:pPr>
      <w:r>
        <w:t xml:space="preserve">In conclusion, the Robotics Engineer is a cornerstone in the modernization of Lagos. The role transcends traditional engineering duties; it encompasses adaptability to infrastructural deficits, innovation in resource-constrained environments, and a commitment to solving local societal problems.</w:t>
      </w:r>
    </w:p>
    <w:p>
      <w:pPr>
        <w:pStyle w:val="BodyText"/>
      </w:pPr>
      <w:r>
        <w:t xml:space="preserve">As Nigeria continues its journey toward becoming one of the world’s largest economies by 2050, the strategic investment in Robotics Engineers is paramount. By empowering these professionals with better training infrastructure, stable energy grids, and supportive policies Lagos can position itself not just as a consumer of technology, but as a producer of innovative robotic solutions tailored for the African continent.</w:t>
      </w:r>
    </w:p>
    <w:p>
      <w:pPr>
        <w:pStyle w:val="BodyText"/>
      </w:pPr>
      <w:r>
        <w:t xml:space="preserve">The future of</w:t>
      </w:r>
      <w:r>
        <w:t xml:space="preserve"> </w:t>
      </w:r>
      <w:r>
        <w:rPr>
          <w:bCs/>
          <w:b/>
        </w:rPr>
        <w:t xml:space="preserve">Nigeria Lagos</w:t>
      </w:r>
      <w:r>
        <w:t xml:space="preserve"> </w:t>
      </w:r>
      <w:r>
        <w:t xml:space="preserve">relies on digital transformation. The Robotics Engineer is the architect of that future, turning the challenges of density and complexity into opportunities for sustainable growth.</w:t>
      </w:r>
    </w:p>
    <w:bookmarkEnd w:id="30"/>
    <w:bookmarkStart w:id="31" w:name="references"/>
    <w:p>
      <w:pPr>
        <w:pStyle w:val="Heading2"/>
      </w:pPr>
      <w:r>
        <w:t xml:space="preserve">References</w:t>
      </w:r>
    </w:p>
    <w:p>
      <w:pPr>
        <w:numPr>
          <w:ilvl w:val="0"/>
          <w:numId w:val="1001"/>
        </w:numPr>
        <w:pStyle w:val="Compact"/>
      </w:pPr>
      <w:r>
        <w:t xml:space="preserve">National Bureau of Statistics (NBS) Reports on Industrial Production in Nigeria.</w:t>
      </w:r>
    </w:p>
    <w:p>
      <w:pPr>
        <w:numPr>
          <w:ilvl w:val="0"/>
          <w:numId w:val="1001"/>
        </w:numPr>
        <w:pStyle w:val="Compact"/>
      </w:pPr>
      <w:r>
        <w:t xml:space="preserve">Lagos State Government Smart City Initiatives and ICT Policies.</w:t>
      </w:r>
    </w:p>
    <w:p>
      <w:pPr>
        <w:numPr>
          <w:ilvl w:val="0"/>
          <w:numId w:val="1001"/>
        </w:numPr>
        <w:pStyle w:val="Compact"/>
      </w:pPr>
      <w:r>
        <w:t xml:space="preserve">Journal of African Robotics and Automation Studies, "Challenges in Mechatronics Education in West Africa."</w:t>
      </w:r>
    </w:p>
    <w:p>
      <w:pPr>
        <w:numPr>
          <w:ilvl w:val="0"/>
          <w:numId w:val="1001"/>
        </w:numPr>
        <w:pStyle w:val="Compact"/>
      </w:pPr>
      <w:r>
        <w:t xml:space="preserve">Anaer, A., &amp; Smith, J. (2022). *Energy Solutions for Autonomous Systems in Off-Grid Locations*. IEEE Xplore.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Robotics Engineer in Nigeria, Lagos</dc:title>
  <dc:creator/>
  <dc:language>en</dc:language>
  <cp:keywords/>
  <dcterms:created xsi:type="dcterms:W3CDTF">2026-07-29T01:57:06Z</dcterms:created>
  <dcterms:modified xsi:type="dcterms:W3CDTF">2026-07-29T01:57:06Z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