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Emergence</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Pakistan</w:t>
      </w:r>
      <w:r>
        <w:t xml:space="preserve"> </w:t>
      </w:r>
      <w:r>
        <w:t xml:space="preserve">Karachi</w:t>
      </w:r>
    </w:p>
    <w:bookmarkStart w:id="28" w:name="X2cb6eb0f459cca4e3ba84e646320edf68637751"/>
    <w:p>
      <w:pPr>
        <w:pStyle w:val="Heading1"/>
      </w:pPr>
      <w:r>
        <w:t xml:space="preserve">The Emergence and Impact of Robotics Engineers in Pakistan Karachi</w:t>
      </w:r>
    </w:p>
    <w:p>
      <w:pPr>
        <w:pStyle w:val="FirstParagraph"/>
      </w:pPr>
      <w:r>
        <w:rPr>
          <w:u w:val="single"/>
          <w:bCs/>
          <w:b/>
        </w:rPr>
        <w:t xml:space="preserve">Abstract:</w:t>
      </w:r>
      <w:r>
        <w:br/>
      </w:r>
      <w:r>
        <w:br/>
      </w:r>
      <w:r>
        <w:t xml:space="preserve">This term paper explores the burgeoning field of robotics engineering within the specific socio-economic context of Pakistan Karachi. As one of the most populous cities in South Asia, Karachi faces unique infrastructural and logistical challenges. The role of a Robotics Engineer is analyzed not merely as a technical profession, but as a critical catalyst for modernization in healthcare, manufacturing, and urban planning. This document highlights the necessity for localized innovation in Pakistan Karachi to address region-specific problems through automated solutions.</w:t>
      </w:r>
    </w:p>
    <w:bookmarkStart w:id="20" w:name="introduction"/>
    <w:p>
      <w:pPr>
        <w:pStyle w:val="Heading2"/>
      </w:pPr>
      <w:r>
        <w:t xml:space="preserve">1. Introduction</w:t>
      </w:r>
    </w:p>
    <w:p>
      <w:pPr>
        <w:pStyle w:val="FirstParagraph"/>
      </w:pPr>
      <w:r>
        <w:t xml:space="preserve">The 21st century is defined by the integration of intelligent machines into daily life, a transformation spearheaded by Robotics Engineers. While nations like Japan, Germany, and the United States have long established robust robotics industries, developing nations are now rapidly catching up. In this context, Pakistan Karachi stands at a pivotal crossroads. As the economic hub of Pakistan and one of the largest urban centers globally Karachi is experiencing unprecedented pressure on its infrastructure and healthcare systems.</w:t>
      </w:r>
    </w:p>
    <w:p>
      <w:pPr>
        <w:pStyle w:val="BodyText"/>
      </w:pPr>
      <w:r>
        <w:t xml:space="preserve">The traditional definition of a Robotics Engineer involves designing, constructing, operating, and testing mechanical robots. However, in the context of Pakistan Karachi, this role expands to include adaptation for resource-constrained environments. A Robotics Engineer in this region must possess not only technical proficiency in computer science and mechanics but also the creativity to solve local problems such as traffic congestion waste management inefficiencies and healthcare accessibility.</w:t>
      </w:r>
    </w:p>
    <w:bookmarkEnd w:id="20"/>
    <w:bookmarkStart w:id="21" w:name="X480eea51a5af1e00e69f8bdb94d25313defeda7"/>
    <w:p>
      <w:pPr>
        <w:pStyle w:val="Heading2"/>
      </w:pPr>
      <w:r>
        <w:t xml:space="preserve">2. The Role of a Robotics Engineer: Technical and Strategic Dimensions</w:t>
      </w:r>
    </w:p>
    <w:p>
      <w:pPr>
        <w:pStyle w:val="FirstParagraph"/>
      </w:pPr>
      <w:r>
        <w:t xml:space="preserve">A Robotics Engineer is fundamentally a multidisciplinary professional who combines mechanical engineering electronics software engineering, and artificial intelligence. Their primary responsibility is to create systems that can perform tasks autonomously or semi-autonomously. In developed economies these engineers often work on high-precision manufacturing arms or autonomous vehicles for luxury markets.</w:t>
      </w:r>
    </w:p>
    <w:p>
      <w:pPr>
        <w:pStyle w:val="BodyText"/>
      </w:pPr>
      <w:r>
        <w:t xml:space="preserve">However, when discussing the specific needs of Pakistan Karachi the scope changes significantly. Here a Robotics Engineer must focus on durability and cost-effectiveness due to varying power supplies and maintenance challenges. For instance designing an autonomous delivery drone requires different engineering considerations than building one in Europe due to the dense urban layout of neighborhoods in Karachi and frequent weather disruptions.</w:t>
      </w:r>
    </w:p>
    <w:bookmarkEnd w:id="21"/>
    <w:bookmarkStart w:id="22" w:name="Xc0b716f7fca3b642e378b201cede84427f18321"/>
    <w:p>
      <w:pPr>
        <w:pStyle w:val="Heading2"/>
      </w:pPr>
      <w:r>
        <w:t xml:space="preserve">3. Industrial Automation and Manufacturing in Pakistan Karachi</w:t>
      </w:r>
    </w:p>
    <w:p>
      <w:pPr>
        <w:pStyle w:val="FirstParagraph"/>
      </w:pPr>
      <w:r>
        <w:t xml:space="preserve">Karachi is home to many textile mills pharmaceutical plants, and light manufacturing units. The introduction of robotics engineers into this sector promises a significant leap in productivity. Currently much of the labor force relies on manual processes which are slow error-prone, and hazardous.</w:t>
      </w:r>
    </w:p>
    <w:p>
      <w:pPr>
        <w:pStyle w:val="BodyText"/>
      </w:pPr>
      <w:r>
        <w:t xml:space="preserve">Robotics Engineers play a crucial role in bridging the gap between traditional labor-intensive models and Industry 40 standards. By implementing automated assembly lines for garment production or robotic packaging systems for food processing companies in Karachi factories can reduce waste and increase output. Furthermore these engineers must ensure that automation is complementary to the existing workforce rather than purely displacing it, thereby creating a new class of technical jobs requiring maintenance and programming skills.</w:t>
      </w:r>
    </w:p>
    <w:bookmarkEnd w:id="22"/>
    <w:bookmarkStart w:id="23" w:name="X729494e96a2da6adeafd26a01924ab5286b0a12"/>
    <w:p>
      <w:pPr>
        <w:pStyle w:val="Heading2"/>
      </w:pPr>
      <w:r>
        <w:t xml:space="preserve">4. Healthcare Robotics: Addressing Urban Challenges</w:t>
      </w:r>
    </w:p>
    <w:p>
      <w:pPr>
        <w:pStyle w:val="FirstParagraph"/>
      </w:pPr>
      <w:r>
        <w:t xml:space="preserve">The healthcare sector in Pakistan Karachi faces immense challenges including overcrowded hospitals a shortage of specialized doctors and rapid patient turnover. Robotics Engineers are beginning to find application here through surgical assistance robots rehabilitation devices, and telemedicine platforms.</w:t>
      </w:r>
    </w:p>
    <w:p>
      <w:pPr>
        <w:pStyle w:val="BodyText"/>
      </w:pPr>
      <w:r>
        <w:t xml:space="preserve">Surgical robotics allow for minimally invasive procedures with higher precision which is vital in environments where post-operative care may be limited due to resource constraints. Additionally physical therapy robots can assist patients recovering from strokes or injuries providing consistent treatment without overburdening the medical staff. The integration of these technologies requires a deep understanding of both biological systems and mechanical engineering allowing Robotics Engineers to become key players in public health improvement strategies.</w:t>
      </w:r>
    </w:p>
    <w:bookmarkEnd w:id="23"/>
    <w:bookmarkStart w:id="24" w:name="X4b5acaba26a1395c71d65e7374f9d0d61a7f167"/>
    <w:p>
      <w:pPr>
        <w:pStyle w:val="Heading2"/>
      </w:pPr>
      <w:r>
        <w:t xml:space="preserve">5. Infrastructure and Logistics: The Karachi Context</w:t>
      </w:r>
    </w:p>
    <w:p>
      <w:pPr>
        <w:pStyle w:val="FirstParagraph"/>
      </w:pPr>
      <w:r>
        <w:t xml:space="preserve">Pakistan Karachi is plagued by traffic congestion which costs billions in lost productivity annually. Robotics Engineers are exploring solutions such as automated logistics drones for delivering essential medicines and blood samples across congested areas. Furthermore smart waste management systems utilizing autonomous garbage collectors can improve hygiene levels in densely populated areas.</w:t>
      </w:r>
    </w:p>
    <w:p>
      <w:pPr>
        <w:pStyle w:val="BodyText"/>
      </w:pPr>
      <w:r>
        <w:t xml:space="preserve">In the port sector Karachi Port Trust is one of the busiest ports in the region. Automation here can streamline cargo handling reducing turnaround times for ships and lowering costs for importers and exporters. Robotics Engineers are essential in developing vision systems that can identify damaged goods or optimize stacking patterns using machine learning algorithms.</w:t>
      </w:r>
    </w:p>
    <w:bookmarkEnd w:id="24"/>
    <w:bookmarkStart w:id="25" w:name="X6b8fe5cccbdbe662311f1448123ef0d050f6e0d"/>
    <w:p>
      <w:pPr>
        <w:pStyle w:val="Heading2"/>
      </w:pPr>
      <w:r>
        <w:t xml:space="preserve">6. Educational Implications and Skill Development</w:t>
      </w:r>
    </w:p>
    <w:p>
      <w:pPr>
        <w:pStyle w:val="FirstParagraph"/>
      </w:pPr>
      <w:r>
        <w:t xml:space="preserve">The rise of robotics in Pakistan Karachi necessitates a overhaul in educational curricula. Universities and technical institutes must equip students with the skills required to become effective Robotics Engineers. This includes training in programming languages like Python C++, knowledge of sensor technology, and hands-on experience with microcontrollers such as Arduino or Raspberry Pi.</w:t>
      </w:r>
    </w:p>
    <w:p>
      <w:pPr>
        <w:pStyle w:val="BodyText"/>
      </w:pPr>
      <w:r>
        <w:t xml:space="preserve">Moreover there is a need for industry-academia collaboration where Robotics Engineers from private sectors can mentor students ensuring that the skills taught are relevant to current market demands. Initiatives focused on STEM education in Karachi schools will foster an early interest in robotics laying the groundwork for a future generation of innovators.</w:t>
      </w:r>
    </w:p>
    <w:bookmarkEnd w:id="25"/>
    <w:bookmarkStart w:id="26" w:name="challenges-and-future-outlook"/>
    <w:p>
      <w:pPr>
        <w:pStyle w:val="Heading2"/>
      </w:pPr>
      <w:r>
        <w:t xml:space="preserve">7. Challenges and Future Outlook</w:t>
      </w:r>
    </w:p>
    <w:p>
      <w:pPr>
        <w:pStyle w:val="FirstParagraph"/>
      </w:pPr>
      <w:r>
        <w:t xml:space="preserve">Despite the potential benefits several challenges hinder the widespread adoption of robotics engineering in Pakistan Karachi. These include high initial costs import restrictions on electronic components, and a general lack of awareness among policymakers about the long-term economic benefits of automation.</w:t>
      </w:r>
    </w:p>
    <w:p>
      <w:pPr>
        <w:pStyle w:val="BodyText"/>
      </w:pPr>
      <w:r>
        <w:t xml:space="preserve">Furthermore there is a brain drain issue where talented engineers emigrate to countries with better research facilities and funding. To counter this government incentives for local robotics startups could retain talent. The future outlook remains positive however as global trends in automation make it increasingly difficult for any major economy like Pakistan Karachi to ignore the efficiency gains offered by robotic systems.</w:t>
      </w:r>
    </w:p>
    <w:bookmarkEnd w:id="26"/>
    <w:bookmarkStart w:id="27" w:name="conclusion"/>
    <w:p>
      <w:pPr>
        <w:pStyle w:val="Heading2"/>
      </w:pPr>
      <w:r>
        <w:t xml:space="preserve">8. Conclusion</w:t>
      </w:r>
    </w:p>
    <w:p>
      <w:pPr>
        <w:pStyle w:val="FirstParagraph"/>
      </w:pPr>
      <w:r>
        <w:t xml:space="preserve">In conclusion a Robotics Engineer is not just a technician but a visionary capable of transforming societal structures through technology. In Pakistan Karachi the implementation of robotics offers pathways to solve entrenched problems in healthcare logistics, and manufacturing. While challenges exist regarding cost infrastructure and education the trajectory is clear.</w:t>
      </w:r>
    </w:p>
    <w:p>
      <w:pPr>
        <w:pStyle w:val="BodyText"/>
      </w:pPr>
      <w:r>
        <w:t xml:space="preserve">Embracing robotics engineering in this region requires strategic planning investment in human capital, and policy support. By leveraging the expertise of Robotics Engineers Pakistan Karachi can transition from a labor-intensive economy to a more diversified industrial powerhouse. The integration of intelligent machines into daily life will not only boost economic growth but also improve the quality of life for millions of residents making it an imperative focus for national development strategies.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Emergence and Impact of Robotics Engineers in Pakistan Karachi</dc:title>
  <dc:creator/>
  <dc:language>en</dc:language>
  <cp:keywords/>
  <dcterms:created xsi:type="dcterms:W3CDTF">2026-07-29T10:58:40Z</dcterms:created>
  <dcterms:modified xsi:type="dcterms:W3CDTF">2026-07-29T10:58:40Z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