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e5f8a24bbddb08b2471e1096fa5f78f980c1316"/>
    <w:p>
      <w:pPr>
        <w:pStyle w:val="Heading1"/>
      </w:pPr>
      <w:r>
        <w:rPr>
          <w:bCs/>
          <w:b/>
        </w:rPr>
        <w:t xml:space="preserve">Techneutic Integration: The Role, Impact, and Future of the Robotics Engineer in United States Chicago</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Advanced Engineering &amp; Urban Development Studies</w:t>
      </w:r>
    </w:p>
    <w:p>
      <w:pPr>
        <w:pStyle w:val="BodyText"/>
      </w:pPr>
      <w:r>
        <w:rPr>
          <w:bCs/>
          <w:b/>
        </w:rPr>
        <w:t xml:space="preserve">Institutional Context:</w:t>
      </w:r>
      <w:r>
        <w:t xml:space="preserve">Academic Term Paper Submission for Regional Technological Analysis</w:t>
      </w:r>
    </w:p>
    <w:bookmarkEnd w:id="20"/>
    <w:bookmarkStart w:id="21" w:name="X11e14b03e6db0ff0b0330b0b9b37adf7c05e6e6"/>
    <w:p>
      <w:pPr>
        <w:pStyle w:val="Heading1"/>
      </w:pPr>
      <w:r>
        <w:t xml:space="preserve">I. Introduction: The Convergence of Tradition and Innovation in United States Chicago</w:t>
      </w:r>
    </w:p>
    <w:p>
      <w:pPr>
        <w:pStyle w:val="FirstParagraph"/>
      </w:pPr>
      <w:r>
        <w:t xml:space="preserve">The landscape of modern engineering is undergoing a profound transformation, driven by the rapid advancement of automated systems, artificial intelligence, and mechanical design. At the heart of this revolution sits the</w:t>
      </w:r>
      <w:r>
        <w:t xml:space="preserve"> </w:t>
      </w:r>
      <w:r>
        <w:rPr>
          <w:bCs/>
          <w:b/>
        </w:rPr>
        <w:t xml:space="preserve">Robotics Engineer</w:t>
      </w:r>
      <w:r>
        <w:t xml:space="preserve">, a professional tasked with designing, constructing, testing, and maintaining robotic devices. While robotics is often associated with Silicon Valley or Boston’s biotech hubs,</w:t>
      </w:r>
      <w:r>
        <w:t xml:space="preserve"> </w:t>
      </w:r>
      <w:r>
        <w:rPr>
          <w:bCs/>
          <w:b/>
        </w:rPr>
        <w:t xml:space="preserve">United States Chicago</w:t>
      </w:r>
      <w:r>
        <w:t xml:space="preserve"> </w:t>
      </w:r>
      <w:r>
        <w:t xml:space="preserve">has emerged as a critical epicenter for this technological evolution. Historically known for its industrial heritage and architectural prowess,</w:t>
      </w:r>
      <w:r>
        <w:t xml:space="preserve">United States Chicago</w:t>
      </w:r>
      <w:r>
        <w:t xml:space="preserve"> </w:t>
      </w:r>
      <w:r>
        <w:t xml:space="preserve">is now leveraging its strategic geographic location, world-class educational institutions, and robust manufacturing base to become a leader in the robotics sector. This term paper explores the multifaceted role of the</w:t>
      </w:r>
      <w:r>
        <w:t xml:space="preserve"> </w:t>
      </w:r>
      <w:r>
        <w:rPr>
          <w:bCs/>
          <w:b/>
        </w:rPr>
        <w:t xml:space="preserve">Robotics Engineer</w:t>
      </w:r>
      <w:r>
        <w:t xml:space="preserve">, analyzing their technical responsibilities, economic impact, and societal implications within the specific context of</w:t>
      </w:r>
      <w:r>
        <w:t xml:space="preserve"> </w:t>
      </w:r>
      <w:r>
        <w:t xml:space="preserve">United States Chicago</w:t>
      </w:r>
      <w:r>
        <w:t xml:space="preserve">. By examining these elements, we can understand how this profession is reshaping the urban and industrial fabric of one of America's most significant metropolitan areas.</w:t>
      </w:r>
    </w:p>
    <w:bookmarkEnd w:id="21"/>
    <w:bookmarkStart w:id="22" w:name="Xac88799695815faaf974708342a261065400b33"/>
    <w:p>
      <w:pPr>
        <w:pStyle w:val="Heading1"/>
      </w:pPr>
      <w:r>
        <w:t xml:space="preserve">II. The Role and Responsibilities of a Robotics Engineer</w:t>
      </w:r>
    </w:p>
    <w:p>
      <w:pPr>
        <w:pStyle w:val="FirstParagraph"/>
      </w:pPr>
      <w:r>
        <w:t xml:space="preserve">To fully appreciate the significance of this profession in</w:t>
      </w:r>
      <w:r>
        <w:t xml:space="preserve"> </w:t>
      </w:r>
      <w:r>
        <w:t xml:space="preserve">United States Chicago</w:t>
      </w:r>
      <w:r>
        <w:t xml:space="preserve">, one must first define the core competencies of a</w:t>
      </w:r>
      <w:r>
        <w:t xml:space="preserve"> </w:t>
      </w:r>
      <w:r>
        <w:rPr>
          <w:bCs/>
          <w:b/>
        </w:rPr>
        <w:t xml:space="preserve">Robotics Engineer</w:t>
      </w:r>
      <w:r>
        <w:t xml:space="preserve">. This role is inherently interdisciplinary, requiring a synthesis of mechanical engineering, electrical engineering, computer science, and sometimes even cognitive psychology. The primary responsibility involves creating robots that can operate autonomously or semi-autonomously in dynamic environments. This process begins with conceptual design and simulation. Engineers use advanced software to model robotic movements and interactions before physical construction begins—a crucial step for minimizing costs and errors in a high-stakes industry like</w:t>
      </w:r>
      <w:r>
        <w:t xml:space="preserve"> </w:t>
      </w:r>
      <w:r>
        <w:t xml:space="preserve">United States Chicago</w:t>
      </w:r>
      <w:r>
        <w:t xml:space="preserve">.</w:t>
      </w:r>
      <w:r>
        <w:t xml:space="preserve"> </w:t>
      </w:r>
      <w:r>
        <w:t xml:space="preserve">Once the design phase is complete, the</w:t>
      </w:r>
      <w:r>
        <w:t xml:space="preserve"> </w:t>
      </w:r>
      <w:r>
        <w:rPr>
          <w:bCs/>
          <w:b/>
        </w:rPr>
        <w:t xml:space="preserve">Robotics Engineer</w:t>
      </w:r>
      <w:r>
        <w:t xml:space="preserve"> </w:t>
      </w:r>
      <w:r>
        <w:t xml:space="preserve">oversees the integration of hardware components. This includes selecting appropriate actuators, sensors, and processors. Sensors are particularly vital; they allow robots to perceive their environment through LiDAR, computer vision systems, and tactile feedback mechanisms. For instance in a warehouse setting in</w:t>
      </w:r>
      <w:r>
        <w:t xml:space="preserve"> </w:t>
      </w:r>
      <w:r>
        <w:t xml:space="preserve">United States Chicago</w:t>
      </w:r>
      <w:r>
        <w:t xml:space="preserve">, a robotic arm must "see" packages of varying shapes and sizes to pick them up efficiently. The engineer must ensure these sensors are calibrated correctly to handle the specific lighting and spatial conditions of the deployment site.</w:t>
      </w:r>
      <w:r>
        <w:t xml:space="preserve"> </w:t>
      </w:r>
      <w:r>
        <w:t xml:space="preserve">Furthermore, programming constitutes a massive portion of the</w:t>
      </w:r>
      <w:r>
        <w:t xml:space="preserve"> </w:t>
      </w:r>
      <w:r>
        <w:rPr>
          <w:bCs/>
          <w:b/>
        </w:rPr>
        <w:t xml:space="preserve">Robotics Engineer</w:t>
      </w:r>
      <w:r>
        <w:t xml:space="preserve">'s workload. This is not merely writing code; it involves complex algorithm development for navigation, path planning, and decision-making. Engineers utilize languages such as Python and C++, often employing frameworks like Robot Operating System (ROS). In the context of urban mobility in</w:t>
      </w:r>
      <w:r>
        <w:t xml:space="preserve"> </w:t>
      </w:r>
      <w:r>
        <w:t xml:space="preserve">United States Chicago</w:t>
      </w:r>
      <w:r>
        <w:t xml:space="preserve">, this means programming autonomous vehicles to navigate traffic patterns that are uniquely chaotic compared to other cities. The</w:t>
      </w:r>
      <w:r>
        <w:t xml:space="preserve"> </w:t>
      </w:r>
      <w:r>
        <w:rPr>
          <w:bCs/>
          <w:b/>
        </w:rPr>
        <w:t xml:space="preserve">Robotics Engineer</w:t>
      </w:r>
      <w:r>
        <w:t xml:space="preserve"> </w:t>
      </w:r>
      <w:r>
        <w:t xml:space="preserve">must ensure these algorithms are robust enough to handle edge cases, such as sudden pedestrian movements or adverse weather conditions common in the Midwest.</w:t>
      </w:r>
      <w:r>
        <w:t xml:space="preserve"> </w:t>
      </w:r>
      <w:r>
        <w:t xml:space="preserve">Finally, testing and validation are critical phases. A</w:t>
      </w:r>
      <w:r>
        <w:t xml:space="preserve"> </w:t>
      </w:r>
      <w:r>
        <w:rPr>
          <w:bCs/>
          <w:b/>
        </w:rPr>
        <w:t xml:space="preserve">Robotics Engineer</w:t>
      </w:r>
      <w:r>
        <w:t xml:space="preserve"> </w:t>
      </w:r>
      <w:r>
        <w:t xml:space="preserve">must subject their creations to rigorous stress tests to ensure safety and reliability. In industries ranging from healthcare to logistics, failure is not an option. Therefore, the engineer plays a pivotal role in quality assurance, iterating on designs based on performance data collected during these trials.</w:t>
      </w:r>
    </w:p>
    <w:bookmarkEnd w:id="22"/>
    <w:bookmarkStart w:id="23" w:name="X715b4443377ed07e4e651b5360a004faca34e37"/>
    <w:p>
      <w:pPr>
        <w:pStyle w:val="Heading1"/>
      </w:pPr>
      <w:r>
        <w:t xml:space="preserve">III. The Economic and Industrial Context of United States Chicago</w:t>
      </w:r>
    </w:p>
    <w:p>
      <w:pPr>
        <w:pStyle w:val="FirstParagraph"/>
      </w:pPr>
      <w:r>
        <w:t xml:space="preserve">The demand for</w:t>
      </w:r>
      <w:r>
        <w:t xml:space="preserve"> </w:t>
      </w:r>
      <w:r>
        <w:rPr>
          <w:bCs/>
          <w:b/>
        </w:rPr>
        <w:t xml:space="preserve">Robotics Engineers</w:t>
      </w:r>
      <w:r>
        <w:t xml:space="preserve"> </w:t>
      </w:r>
      <w:r>
        <w:t xml:space="preserve">in</w:t>
      </w:r>
      <w:r>
        <w:t xml:space="preserve"> </w:t>
      </w:r>
      <w:r>
        <w:t xml:space="preserve">United States Chicago</w:t>
      </w:r>
      <w:r>
        <w:t xml:space="preserve"> </w:t>
      </w:r>
      <w:r>
        <w:t xml:space="preserve">is fueled by a diverse industrial ecosystem. Unlike cities that specialize solely in tech startups,</w:t>
      </w:r>
      <w:r>
        <w:t xml:space="preserve"> </w:t>
      </w:r>
      <w:r>
        <w:t xml:space="preserve">United States Chicago</w:t>
      </w:r>
      <w:r>
        <w:t xml:space="preserve"> </w:t>
      </w:r>
      <w:r>
        <w:t xml:space="preserve">boasts a deep-rooted history in manufacturing, finance, and healthcare. This diversity provides a fertile ground for robotic applications. In the manufacturing sector,</w:t>
      </w:r>
      <w:r>
        <w:rPr>
          <w:bCs/>
          <w:b/>
        </w:rPr>
        <w:t xml:space="preserve">Robotics Engineers</w:t>
      </w:r>
      <w:r>
        <w:t xml:space="preserve"> </w:t>
      </w:r>
      <w:r>
        <w:t xml:space="preserve">are essential for modernizing legacy factories. As companies in</w:t>
      </w:r>
      <w:r>
        <w:t xml:space="preserve"> </w:t>
      </w:r>
      <w:r>
        <w:t xml:space="preserve">United States Chicago</w:t>
      </w:r>
      <w:r>
        <w:t xml:space="preserve"> </w:t>
      </w:r>
      <w:r>
        <w:t xml:space="preserve">seek to remain competitive globally, they are adopting Industry 4.0 principles, which rely heavily on smart robotics and IoT integration.</w:t>
      </w:r>
      <w:r>
        <w:t xml:space="preserve"> </w:t>
      </w:r>
      <w:r>
        <w:t xml:space="preserve">In the logistics and supply chain industry, the impact is equally significant.</w:t>
      </w:r>
      <w:r>
        <w:t xml:space="preserve"> </w:t>
      </w:r>
      <w:r>
        <w:rPr>
          <w:bCs/>
          <w:b/>
        </w:rPr>
        <w:t xml:space="preserve">United States Chicago</w:t>
      </w:r>
      <w:r>
        <w:t xml:space="preserve"> </w:t>
      </w:r>
      <w:r>
        <w:t xml:space="preserve">is a primary transportation hub for North America. Consequently,</w:t>
      </w:r>
      <w:r>
        <w:rPr>
          <w:bCs/>
          <w:b/>
        </w:rPr>
        <w:t xml:space="preserve">Robotics Engineers</w:t>
      </w:r>
      <w:r>
        <w:t xml:space="preserve"> </w:t>
      </w:r>
      <w:r>
        <w:t xml:space="preserve">are working on automated sorting systems, autonomous forklifts, and last-mile delivery drones. These innovations streamline operations at major distribution centers located throughout the metropolitan area. The efficiency gains provided by these engineers directly correlate to reduced shipping times and lower operational costs, enhancing the overall economic vitality of</w:t>
      </w:r>
      <w:r>
        <w:t xml:space="preserve"> </w:t>
      </w:r>
      <w:r>
        <w:t xml:space="preserve">United States Chicago</w:t>
      </w:r>
      <w:r>
        <w:t xml:space="preserve">.</w:t>
      </w:r>
      <w:r>
        <w:t xml:space="preserve"> </w:t>
      </w:r>
      <w:r>
        <w:t xml:space="preserve">The healthcare sector in</w:t>
      </w:r>
      <w:r>
        <w:t xml:space="preserve"> </w:t>
      </w:r>
      <w:r>
        <w:t xml:space="preserve">United States Chicago</w:t>
      </w:r>
      <w:r>
        <w:t xml:space="preserve">, home to world-renowned hospitals and research centers like Northwestern Memorial and Rush University Medical Center, is another key driver. Here,</w:t>
      </w:r>
      <w:r>
        <w:rPr>
          <w:bCs/>
          <w:b/>
        </w:rPr>
        <w:t xml:space="preserve">Robotics Engineers</w:t>
      </w:r>
      <w:r>
        <w:t xml:space="preserve"> </w:t>
      </w:r>
      <w:r>
        <w:t xml:space="preserve">develop surgical robots that allow for minimally invasive procedures with greater precision. They also create rehabilitation robots to assist patients in physical therapy. The presence of top-tier medical institutions attracts talent and investment, creating a symbiotic relationship where engineering innovation directly improves patient outcomes and drives medical tourism to</w:t>
      </w:r>
      <w:r>
        <w:t xml:space="preserve"> </w:t>
      </w:r>
      <w:r>
        <w:t xml:space="preserve">United States Chicago</w:t>
      </w:r>
      <w:r>
        <w:t xml:space="preserve">.</w:t>
      </w:r>
      <w:r>
        <w:t xml:space="preserve"> </w:t>
      </w:r>
      <w:r>
        <w:t xml:space="preserve">Additionally, the financial district of</w:t>
      </w:r>
      <w:r>
        <w:t xml:space="preserve"> </w:t>
      </w:r>
      <w:r>
        <w:t xml:space="preserve">United States Chicago</w:t>
      </w:r>
      <w:r>
        <w:t xml:space="preserve"> </w:t>
      </w:r>
      <w:r>
        <w:t xml:space="preserve">is beginning to explore robotic process automation (RPA) for back-office operations. While less visible than industrial robots, software bots developed by engineers specialized in fintech are increasing efficiency in trading algorithms and data analysis. This broad application across sectors underscores the versatility of the</w:t>
      </w:r>
      <w:r>
        <w:t xml:space="preserve"> </w:t>
      </w:r>
      <w:r>
        <w:rPr>
          <w:bCs/>
          <w:b/>
        </w:rPr>
        <w:t xml:space="preserve">Robotics Engineer</w:t>
      </w:r>
      <w:r>
        <w:t xml:space="preserve"> </w:t>
      </w:r>
      <w:r>
        <w:t xml:space="preserve">profile in this region.</w:t>
      </w:r>
    </w:p>
    <w:bookmarkEnd w:id="23"/>
    <w:bookmarkStart w:id="24" w:name="X062428417558a178c7fffebdb11da3a4282964e"/>
    <w:p>
      <w:pPr>
        <w:pStyle w:val="Heading1"/>
      </w:pPr>
      <w:r>
        <w:t xml:space="preserve">IV. Educational Pathways and Talent Development</w:t>
      </w:r>
    </w:p>
    <w:p>
      <w:pPr>
        <w:pStyle w:val="FirstParagraph"/>
      </w:pPr>
      <w:r>
        <w:t xml:space="preserve">The sustainability of the robotics industry in</w:t>
      </w:r>
      <w:r>
        <w:t xml:space="preserve"> </w:t>
      </w:r>
      <w:r>
        <w:t xml:space="preserve">United States Chicago</w:t>
      </w:r>
      <w:r>
        <w:t xml:space="preserve"> </w:t>
      </w:r>
      <w:r>
        <w:t xml:space="preserve">relies on a steady pipeline of skilled professionals. Fortunately, the region is home to some of the nation's leading engineering schools, including the Illinois Institute of Technology (IIT), Purdue University (nearby in Indiana but deeply connected to local industry), and University of Illinois at Chicago (UIC). These institutions offer specialized curricula that prepare students for careers as</w:t>
      </w:r>
      <w:r>
        <w:t xml:space="preserve"> </w:t>
      </w:r>
      <w:r>
        <w:rPr>
          <w:bCs/>
          <w:b/>
        </w:rPr>
        <w:t xml:space="preserve">Robotics Engineers</w:t>
      </w:r>
      <w:r>
        <w:t xml:space="preserve">.</w:t>
      </w:r>
      <w:r>
        <w:t xml:space="preserve"> </w:t>
      </w:r>
      <w:r>
        <w:t xml:space="preserve">These programs emphasize hands-on learning. Students often participate in competitions such as FIRST Robotics or work on faculty-led research projects involving autonomous systems. This practical experience is crucial for employers in</w:t>
      </w:r>
      <w:r>
        <w:t xml:space="preserve"> </w:t>
      </w:r>
      <w:r>
        <w:t xml:space="preserve">United States Chicago</w:t>
      </w:r>
      <w:r>
        <w:t xml:space="preserve">, who seek candidates that can hit the ground running. Furthermore, partnerships between these universities and local industries facilitate internships and co-op programs. For example, a student might spend a semester working at an automation firm in downtown</w:t>
      </w:r>
      <w:r>
        <w:t xml:space="preserve"> </w:t>
      </w:r>
      <w:r>
        <w:t xml:space="preserve">United States Chicago</w:t>
      </w:r>
      <w:r>
        <w:t xml:space="preserve">, gaining real-world insights into the challenges faced by practicing</w:t>
      </w:r>
      <w:r>
        <w:t xml:space="preserve"> </w:t>
      </w:r>
      <w:r>
        <w:rPr>
          <w:bCs/>
          <w:b/>
        </w:rPr>
        <w:t xml:space="preserve">Robotics Engineers</w:t>
      </w:r>
      <w:r>
        <w:t xml:space="preserve">.</w:t>
      </w:r>
      <w:r>
        <w:t xml:space="preserve"> </w:t>
      </w:r>
      <w:r>
        <w:t xml:space="preserve">This academic-industry collaboration ensures that the curriculum remains relevant to current technological trends. As artificial intelligence and machine learning become more integrated into robotics, universities are updating their courses to include deep learning algorithms and neural network design. This continuous adaptation is vital for maintaining the competitive edge of</w:t>
      </w:r>
      <w:r>
        <w:t xml:space="preserve"> </w:t>
      </w:r>
      <w:r>
        <w:t xml:space="preserve">United States Chicago</w:t>
      </w:r>
      <w:r>
        <w:t xml:space="preserve"> </w:t>
      </w:r>
      <w:r>
        <w:t xml:space="preserve">in the global robotics market.</w:t>
      </w:r>
    </w:p>
    <w:bookmarkEnd w:id="24"/>
    <w:bookmarkStart w:id="25" w:name="Xf386e9f32b3a72fc684339e4922e8a6bbcbdc1c"/>
    <w:p>
      <w:pPr>
        <w:pStyle w:val="Heading1"/>
      </w:pPr>
      <w:r>
        <w:t xml:space="preserve">V. Societal Impact and Ethical Considerations</w:t>
      </w:r>
    </w:p>
    <w:p>
      <w:pPr>
        <w:pStyle w:val="FirstParagraph"/>
      </w:pPr>
      <w:r>
        <w:t xml:space="preserve">The rise of</w:t>
      </w:r>
      <w:r>
        <w:t xml:space="preserve"> </w:t>
      </w:r>
      <w:r>
        <w:rPr>
          <w:bCs/>
          <w:b/>
        </w:rPr>
        <w:t xml:space="preserve">Robotics Engineers</w:t>
      </w:r>
      <w:r>
        <w:t xml:space="preserve"> </w:t>
      </w:r>
      <w:r>
        <w:t xml:space="preserve">in</w:t>
      </w:r>
      <w:r>
        <w:t xml:space="preserve"> </w:t>
      </w:r>
      <w:r>
        <w:t xml:space="preserve">United States Chicago</w:t>
      </w:r>
      <w:r>
        <w:t xml:space="preserve"> </w:t>
      </w:r>
      <w:r>
        <w:t xml:space="preserve">is not without its societal challenges. One of the most pressing concerns is job displacement. As robots become more capable, there is a fear that manual labor jobs in manufacturing and logistics will be automated out of existence. However,</w:t>
      </w:r>
      <w:r>
        <w:rPr>
          <w:bCs/>
          <w:b/>
        </w:rPr>
        <w:t xml:space="preserve">Robotics Engineers</w:t>
      </w:r>
      <w:r>
        <w:t xml:space="preserve"> </w:t>
      </w:r>
      <w:r>
        <w:t xml:space="preserve">are also tasked with developing technologies that augment human capabilities rather than simply replace them. For instance, exoskeletons designed by engineers can help warehouse workers lift heavy loads without injury, thereby extending career longevity rather than eliminating the role.</w:t>
      </w:r>
      <w:r>
        <w:t xml:space="preserve"> </w:t>
      </w:r>
      <w:r>
        <w:t xml:space="preserve">Moreover, ethical considerations play a significant role in the work of a</w:t>
      </w:r>
      <w:r>
        <w:t xml:space="preserve"> </w:t>
      </w:r>
      <w:r>
        <w:rPr>
          <w:bCs/>
          <w:b/>
        </w:rPr>
        <w:t xml:space="preserve">Robotics Engineer</w:t>
      </w:r>
      <w:r>
        <w:t xml:space="preserve">. Issues such as data privacy (especially for robots equipped with cameras), algorithmic bias, and safety standards are under constant scrutiny. Engineers in</w:t>
      </w:r>
      <w:r>
        <w:t xml:space="preserve"> </w:t>
      </w:r>
      <w:r>
        <w:t xml:space="preserve">United States Chicago</w:t>
      </w:r>
      <w:r>
        <w:t xml:space="preserve"> </w:t>
      </w:r>
      <w:r>
        <w:t xml:space="preserve">must adhere to strict regulatory frameworks and often engage in public discourse to build trust with the community. Transparency in how robotic systems make decisions is increasingly becoming a standard requirement, particularly for autonomous vehicles navigating city streets.</w:t>
      </w:r>
    </w:p>
    <w:bookmarkEnd w:id="25"/>
    <w:bookmarkStart w:id="26" w:name="vi.-conclusion"/>
    <w:p>
      <w:pPr>
        <w:pStyle w:val="Heading1"/>
      </w:pPr>
      <w:r>
        <w:t xml:space="preserve">VI. Conclusion</w:t>
      </w:r>
    </w:p>
    <w:p>
      <w:pPr>
        <w:pStyle w:val="FirstParagraph"/>
      </w:pPr>
      <w:r>
        <w:t xml:space="preserve">In conclusion, the</w:t>
      </w:r>
      <w:r>
        <w:t xml:space="preserve"> </w:t>
      </w:r>
      <w:r>
        <w:rPr>
          <w:bCs/>
          <w:b/>
        </w:rPr>
        <w:t xml:space="preserve">Robotics Engineer</w:t>
      </w:r>
      <w:r>
        <w:t xml:space="preserve"> </w:t>
      </w:r>
      <w:r>
        <w:t xml:space="preserve">stands as a cornerstone of technological advancement in</w:t>
      </w:r>
      <w:r>
        <w:t xml:space="preserve"> </w:t>
      </w:r>
      <w:r>
        <w:t xml:space="preserve">United States Chicago</w:t>
      </w:r>
      <w:r>
        <w:t xml:space="preserve">. Their work bridges the gap between theoretical computer science and tangible mechanical reality, driving innovation across manufacturing, healthcare, logistics, and finance. The unique industrial heritage and strategic location of</w:t>
      </w:r>
      <w:r>
        <w:t xml:space="preserve"> </w:t>
      </w:r>
      <w:r>
        <w:t xml:space="preserve">United States Chicago</w:t>
      </w:r>
      <w:r>
        <w:t xml:space="preserve"> </w:t>
      </w:r>
      <w:r>
        <w:t xml:space="preserve">provide an ideal testing ground for robotic technologies, fostering a robust ecosystem that supports both research and commercial application.</w:t>
      </w:r>
      <w:r>
        <w:t xml:space="preserve"> </w:t>
      </w:r>
      <w:r>
        <w:t xml:space="preserve">As this field continues to evolve,</w:t>
      </w:r>
      <w:r>
        <w:rPr>
          <w:bCs/>
          <w:b/>
        </w:rPr>
        <w:t xml:space="preserve">Robotics Engineers</w:t>
      </w:r>
      <w:r>
        <w:t xml:space="preserve"> </w:t>
      </w:r>
      <w:r>
        <w:t xml:space="preserve">will face new challenges related to AI integration, ethical governance, and workforce adaptation. However, their potential to enhance efficiency improve safety and create new economic opportunities remains unparalleled. For</w:t>
      </w:r>
      <w:r>
        <w:t xml:space="preserve"> </w:t>
      </w:r>
      <w:r>
        <w:t xml:space="preserve">United States Chicago</w:t>
      </w:r>
      <w:r>
        <w:t xml:space="preserve">, investing in the education and support of these engineers is not just an economic imperative but a strategic necessity for sustaining its status as a global leader in technology and innovation. The future of the city is, quite literally, being built by robots, guided by the vision and skill of</w:t>
      </w:r>
      <w:r>
        <w:t xml:space="preserve"> </w:t>
      </w:r>
      <w:r>
        <w:rPr>
          <w:bCs/>
          <w:b/>
        </w:rPr>
        <w:t xml:space="preserve">Robotics Engineers</w:t>
      </w: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Robotics Engineer in United States Chicago</dc:title>
  <dc:creator/>
  <dc:language>en</dc:language>
  <cp:keywords/>
  <dcterms:created xsi:type="dcterms:W3CDTF">2026-07-29T11:44:19Z</dcterms:created>
  <dcterms:modified xsi:type="dcterms:W3CDTF">2026-07-29T11:44:19Z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