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d6c2e57c56e63e8552196caf50d03a780972e0d"/>
    <w:p>
      <w:pPr>
        <w:pStyle w:val="Heading1"/>
      </w:pPr>
      <w:r>
        <w:t xml:space="preserve">The Evolving Landscape of the Robotics Engineer in United States New York City</w:t>
      </w:r>
    </w:p>
    <w:p>
      <w:pPr>
        <w:pStyle w:val="FirstParagraph"/>
      </w:pPr>
      <w:r>
        <w:rPr>
          <w:bCs/>
          <w:b/>
        </w:rPr>
        <w:t xml:space="preserve">Date:</w:t>
      </w:r>
      <w:r>
        <w:t xml:space="preserve"> </w:t>
      </w:r>
      <w:r>
        <w:t xml:space="preserve">October 26, 2023</w:t>
      </w:r>
      <w:r>
        <w:br/>
      </w:r>
      <w:r>
        <w:rPr>
          <w:bCs/>
          <w:b/>
        </w:rPr>
        <w:t xml:space="preserve">To:</w:t>
      </w:r>
    </w:p>
    <w:bookmarkStart w:id="20" w:name="introduction"/>
    <w:p>
      <w:pPr>
        <w:pStyle w:val="Heading2"/>
      </w:pPr>
      <w:r>
        <w:t xml:space="preserve">1. Introduction</w:t>
      </w:r>
    </w:p>
    <w:p>
      <w:pPr>
        <w:pStyle w:val="FirstParagraph"/>
      </w:pPr>
      <w:r>
        <w:t xml:space="preserve">The integration of advanced mechanical systems, artificial intelligence, and computational control has fundamentally reshaped modern industry. At the heart of this technological revolution stands the</w:t>
      </w:r>
      <w:r>
        <w:t xml:space="preserve"> </w:t>
      </w:r>
      <w:r>
        <w:rPr>
          <w:bCs/>
          <w:b/>
        </w:rPr>
        <w:t xml:space="preserve">Robotics Engineer</w:t>
      </w:r>
      <w:r>
        <w:t xml:space="preserve">, a multidisciplinary professional tasked with designing, constructing, and programming automated systems that enhance human capability. While this profession is global in nature, its manifestation in specific urban centers varies drastically based on local economic drivers, infrastructure challenges, and cultural priorities. This term paper examines the role of the</w:t>
      </w:r>
      <w:r>
        <w:t xml:space="preserve"> </w:t>
      </w:r>
      <w:r>
        <w:rPr>
          <w:bCs/>
          <w:b/>
        </w:rPr>
        <w:t xml:space="preserve">Robotics Engineer</w:t>
      </w:r>
      <w:r>
        <w:t xml:space="preserve"> </w:t>
      </w:r>
      <w:r>
        <w:t xml:space="preserve">specifically within the context of</w:t>
      </w:r>
      <w:r>
        <w:t xml:space="preserve"> </w:t>
      </w:r>
      <w:r>
        <w:rPr>
          <w:bCs/>
          <w:b/>
        </w:rPr>
        <w:t xml:space="preserve">United States New York City</w:t>
      </w:r>
      <w:r>
        <w:t xml:space="preserve">. By analyzing the unique constraints and opportunities presented by one of the world’s most dense and complex metropolises, this document highlights how geographical specificity influences engineering practices, career trajectories, and societal impact.</w:t>
      </w:r>
    </w:p>
    <w:bookmarkEnd w:id="20"/>
    <w:bookmarkStart w:id="21" w:name="X39f1c5c506cef481bba297d51a71436bd0ce5b8"/>
    <w:p>
      <w:pPr>
        <w:pStyle w:val="Heading2"/>
      </w:pPr>
      <w:r>
        <w:t xml:space="preserve">2. The Unique Context: United States New York City</w:t>
      </w:r>
    </w:p>
    <w:p>
      <w:pPr>
        <w:pStyle w:val="FirstParagraph"/>
      </w:pPr>
      <w:r>
        <w:rPr>
          <w:bCs/>
          <w:b/>
        </w:rPr>
        <w:t xml:space="preserve">United States New York City</w:t>
      </w:r>
      <w:r>
        <w:t xml:space="preserve">, often referred to simply as NYC, presents a distinct laboratory for robotics innovation. Unlike Silicon Valley, which focuses heavily on software and consumer electronics, or the Midwest automotive belt focused on heavy manufacturing logistics,</w:t>
      </w:r>
      <w:r>
        <w:t xml:space="preserve"> </w:t>
      </w:r>
      <w:r>
        <w:rPr>
          <w:bCs/>
          <w:b/>
        </w:rPr>
        <w:t xml:space="preserve">United States New York City</w:t>
      </w:r>
      <w:r>
        <w:t xml:space="preserve"> </w:t>
      </w:r>
      <w:r>
        <w:t xml:space="preserve">offers a high-density urban environment characterized by aging infrastructure verticality and immense pedestrian traffic. The city’s subway system alone carries over five million passengers daily, creating an urgent need for automation in maintenance, security monitoring, and crowd management. Furthermore the real estate market in</w:t>
      </w:r>
      <w:r>
        <w:t xml:space="preserve"> </w:t>
      </w:r>
      <w:r>
        <w:rPr>
          <w:bCs/>
          <w:b/>
        </w:rPr>
        <w:t xml:space="preserve">United States New York City</w:t>
      </w:r>
      <w:r>
        <w:t xml:space="preserve"> </w:t>
      </w:r>
      <w:r>
        <w:t xml:space="preserve">demands highly efficient use of space driving innovation in compact robotics for delivery services and warehouse automation.</w:t>
      </w:r>
    </w:p>
    <w:p>
      <w:pPr>
        <w:pStyle w:val="BodyText"/>
      </w:pPr>
      <w:r>
        <w:t xml:space="preserve">The economic landscape of</w:t>
      </w:r>
      <w:r>
        <w:t xml:space="preserve"> </w:t>
      </w:r>
      <w:r>
        <w:rPr>
          <w:bCs/>
          <w:b/>
        </w:rPr>
        <w:t xml:space="preserve">United States New York City</w:t>
      </w:r>
    </w:p>
    <w:bookmarkEnd w:id="21"/>
    <w:bookmarkStart w:id="22" w:name="X784cbd49b49cf765badb66690d3964544c8804d"/>
    <w:p>
      <w:pPr>
        <w:pStyle w:val="Heading2"/>
      </w:pPr>
      <w:r>
        <w:t xml:space="preserve">3. Core Responsibilities of the Modern Robotics Engineer</w:t>
      </w:r>
    </w:p>
    <w:p>
      <w:pPr>
        <w:pStyle w:val="FirstParagraph"/>
      </w:pPr>
      <w:r>
        <w:t xml:space="preserve">A</w:t>
      </w:r>
      <w:r>
        <w:t xml:space="preserve"> </w:t>
      </w:r>
      <w:r>
        <w:rPr>
          <w:bCs/>
          <w:b/>
        </w:rPr>
        <w:t xml:space="preserve">Robotics Engineer</w:t>
      </w:r>
      <w:r>
        <w:t xml:space="preserve">United States New York City or the narrow elevators of pre-war apartment buildings.</w:t>
      </w:r>
    </w:p>
    <w:p>
      <w:pPr>
        <w:pStyle w:val="BodyText"/>
      </w:pPr>
      <w:r>
        <w:t xml:space="preserve">Sensor fusion is another critical area. A</w:t>
      </w:r>
      <w:r>
        <w:t xml:space="preserve"> </w:t>
      </w:r>
      <w:r>
        <w:rPr>
          <w:bCs/>
          <w:b/>
        </w:rPr>
        <w:t xml:space="preserve">Robotics EngineerUnited States New York City</w:t>
      </w:r>
      <w:r>
        <w:t xml:space="preserve">, where pedestrians move unpredictably and bicycles weave through traffic the ability of a robot to interpret social cues is paramount. This requires programming algorithms that prioritize safety above speed, a stark contrast to rural delivery robots that may operate at higher speeds in open spaces.</w:t>
      </w:r>
    </w:p>
    <w:p>
      <w:pPr>
        <w:pStyle w:val="BodyText"/>
      </w:pPr>
      <w:r>
        <w:t xml:space="preserve">Additionally, communication protocols are vital. A</w:t>
      </w:r>
      <w:r>
        <w:t xml:space="preserve"> </w:t>
      </w:r>
      <w:r>
        <w:rPr>
          <w:bCs/>
          <w:b/>
        </w:rPr>
        <w:t xml:space="preserve">Robotics Engineer</w:t>
      </w:r>
      <w:r>
        <w:t xml:space="preserve">United States New York City</w:t>
      </w:r>
    </w:p>
    <w:bookmarkEnd w:id="22"/>
    <w:bookmarkStart w:id="23" w:name="X95f8f7d59d86dac7f20b5f58e09efc2779e17a5"/>
    <w:p>
      <w:pPr>
        <w:pStyle w:val="Heading2"/>
      </w:pPr>
      <w:r>
        <w:t xml:space="preserve">4. Industry Applications in United States New York City</w:t>
      </w:r>
    </w:p>
    <w:p>
      <w:pPr>
        <w:pStyle w:val="FirstParagraph"/>
      </w:pPr>
      <w:r>
        <w:t xml:space="preserve">The application of robotics in</w:t>
      </w:r>
      <w:r>
        <w:t xml:space="preserve"> </w:t>
      </w:r>
      <w:r>
        <w:rPr>
          <w:bCs/>
          <w:b/>
        </w:rPr>
        <w:t xml:space="preserve">United States New York CityRobotics Engineers</w:t>
      </w:r>
    </w:p>
    <w:p>
      <w:pPr>
        <w:pStyle w:val="BodyText"/>
      </w:pPr>
      <w:r>
        <w:t xml:space="preserve">In healthcare surgical robots developed by companies with significant presence in NYC are used for minimally invasive procedures. The</w:t>
      </w:r>
      <w:r>
        <w:t xml:space="preserve"> </w:t>
      </w:r>
      <w:r>
        <w:rPr>
          <w:bCs/>
          <w:b/>
        </w:rPr>
        <w:t xml:space="preserve">Robotics Engineer</w:t>
      </w:r>
    </w:p>
    <w:p>
      <w:pPr>
        <w:pStyle w:val="BodyText"/>
      </w:pPr>
      <w:r>
        <w:t xml:space="preserve">Sector cleaning and sanitation also benefit from robotic innovation given NYC’s extensive subway network and commercial properties. Autonomous vacuum cleaners and window-cleaning drones reduce exposure to hazardous materials for human workers while maintaining cleanliness standards expected in a global financial hub.</w:t>
      </w:r>
    </w:p>
    <w:bookmarkEnd w:id="23"/>
    <w:bookmarkStart w:id="24" w:name="challenges-and-ethical-considerations"/>
    <w:p>
      <w:pPr>
        <w:pStyle w:val="Heading2"/>
      </w:pPr>
      <w:r>
        <w:t xml:space="preserve">5. Challenges and Ethical Considerations</w:t>
      </w:r>
    </w:p>
    <w:p>
      <w:pPr>
        <w:pStyle w:val="FirstParagraph"/>
      </w:pPr>
      <w:r>
        <w:t xml:space="preserve">The deployment of robotics in</w:t>
      </w:r>
      <w:r>
        <w:t xml:space="preserve"> </w:t>
      </w:r>
      <w:r>
        <w:rPr>
          <w:bCs/>
          <w:b/>
        </w:rPr>
        <w:t xml:space="preserve">United States New York CityRobotics Engineer</w:t>
      </w:r>
    </w:p>
    <w:p>
      <w:pPr>
        <w:pStyle w:val="BodyText"/>
      </w:pPr>
      <w:r>
        <w:t xml:space="preserve">Data privacy is another concern. Robots equipped with cameras collect vast amounts of visual data about individuals in public spaces. Engineers must embed encryption and anonymization techniques into their designs to comply with local regulations governing surveillance in</w:t>
      </w:r>
    </w:p>
    <w:p>
      <w:pPr>
        <w:pStyle w:val="BodyText"/>
      </w:pPr>
      <w:r>
        <w:t xml:space="preserve">United States New York City.</w:t>
      </w:r>
    </w:p>
    <w:bookmarkEnd w:id="24"/>
    <w:bookmarkStart w:id="25" w:name="conclusion"/>
    <w:p>
      <w:pPr>
        <w:pStyle w:val="Heading2"/>
      </w:pPr>
      <w:r>
        <w:t xml:space="preserve">6. Conclusion</w:t>
      </w:r>
    </w:p>
    <w:p>
      <w:pPr>
        <w:pStyle w:val="FirstParagraph"/>
      </w:pPr>
      <w:r>
        <w:t xml:space="preserve">In conclusion the role of the</w:t>
      </w:r>
    </w:p>
    <w:p>
      <w:pPr>
        <w:pStyle w:val="BodyText"/>
      </w:pPr>
      <w:r>
        <w:t xml:space="preserve">Robotics EngineerUnited States New York City. As a city grappling with density aging infrastructure and diverse economic needs NYC provides a unique testing ground for autonomous technologies. The engineer must balance technical excellence with ethical responsibility cultural sensitivity and regulatory compliance. By addressing these challenges innovatively professionals in this field will help shape a safer more efficient urban environment that leverages technology to improve quality of life for millions of residents.</w:t>
      </w:r>
    </w:p>
    <w:p>
      <w:pPr>
        <w:pStyle w:val="BodyText"/>
      </w:pPr>
      <w:r>
        <w:t xml:space="preserve">This term paper underscores that robotics is not merely about machines; it is about integrating those machines seamlessly into the fabric of</w:t>
      </w:r>
    </w:p>
    <w:p>
      <w:pPr>
        <w:pStyle w:val="BodyText"/>
      </w:pPr>
      <w:r>
        <w:t xml:space="preserve">United States New York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Robotics Engineer in United States New York City</dc:title>
  <dc:creator/>
  <dc:language>en</dc:language>
  <cp:keywords/>
  <dcterms:created xsi:type="dcterms:W3CDTF">2026-07-29T22:34:25Z</dcterms:created>
  <dcterms:modified xsi:type="dcterms:W3CDTF">2026-07-29T22:34:25Z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