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Strategy</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Canada</w:t>
      </w:r>
      <w:r>
        <w:t xml:space="preserve"> </w:t>
      </w:r>
      <w:r>
        <w:t xml:space="preserve">Toronto</w:t>
      </w:r>
    </w:p>
    <w:bookmarkStart w:id="31" w:name="X600d4088ee1c5313bb00d58174f6c53c2d05727"/>
    <w:p>
      <w:pPr>
        <w:pStyle w:val="Heading1"/>
      </w:pPr>
      <w:r>
        <w:t xml:space="preserve">The Strategic Imperative of the Sales Executive in the Dynamic Marketplace of Canada Toronto</w:t>
      </w:r>
    </w:p>
    <w:p>
      <w:pPr>
        <w:pStyle w:val="FirstParagraph"/>
      </w:pPr>
      <w:r>
        <w:t xml:space="preserve">Term Paper Submitted for Business Management Studies</w:t>
      </w:r>
      <w:r>
        <w:br/>
      </w:r>
      <w:r>
        <w:t xml:space="preserve">Focus: Regional Market Analysis and Sales Strategy</w:t>
      </w:r>
      <w:r>
        <w:br/>
      </w:r>
      <w:r>
        <w:t xml:space="preserve">Date: May 24, 2024</w:t>
      </w:r>
    </w:p>
    <w:bookmarkStart w:id="20" w:name="abstract"/>
    <w:p>
      <w:pPr>
        <w:pStyle w:val="Heading3"/>
      </w:pPr>
      <w:r>
        <w:t xml:space="preserve">Abstract</w:t>
      </w:r>
    </w:p>
    <w:p>
      <w:pPr>
        <w:pStyle w:val="FirstParagraph"/>
      </w:pPr>
      <w:r>
        <w:t xml:space="preserve">This term paper examines the critical role of the Sales Executive within the specific economic and cultural context of Canada Toronto. By analyzing market trends, regulatory environments, and consumer behavior in one of North America’s most vibrant urban centers, this document outlines how a Sales Executive must adapt traditional methodologies to achieve success. The analysis highlights that effective sales leadership in this region requires not only robust technical skills but also a deep understanding of local diversity, digital transformation, and sustainable business practices.</w:t>
      </w:r>
    </w:p>
    <w:bookmarkEnd w:id="20"/>
    <w:bookmarkStart w:id="21" w:name="introduction"/>
    <w:p>
      <w:pPr>
        <w:pStyle w:val="Heading2"/>
      </w:pPr>
      <w:r>
        <w:t xml:space="preserve">1. Introduction</w:t>
      </w:r>
    </w:p>
    <w:p>
      <w:pPr>
        <w:pStyle w:val="FirstParagraph"/>
      </w:pPr>
      <w:r>
        <w:t xml:space="preserve">In the contemporary global economy, the role of the Sales Executive has evolved from simple transactional negotiation to strategic relationship management and data-driven decision-making. Nowhere is this evolution more pronounced than in Canada Toronto, a city characterized by rapid economic growth, multicultural diversity, and intense competition across various sectors. For businesses aiming to establish a foothold or expand their market share in this major Canadian hub, the Sales Executive serves as the primary engine of revenue generation and brand representation.</w:t>
      </w:r>
    </w:p>
    <w:p>
      <w:pPr>
        <w:pStyle w:val="BodyText"/>
      </w:pPr>
      <w:r>
        <w:t xml:space="preserve">This term paper argues that success for a Sales Executive in Canada Toronto is contingent upon three main pillars: cultural intelligence, technological proficiency, and regulatory compliance. The following sections will deconstruct these pillars to provide a comprehensive understanding of what it takes to excel in this specific geographic and economic landscape.</w:t>
      </w:r>
    </w:p>
    <w:bookmarkEnd w:id="21"/>
    <w:bookmarkStart w:id="24" w:name="X046075bfa23191dcb813b795b86d7e502eb6cea"/>
    <w:p>
      <w:pPr>
        <w:pStyle w:val="Heading2"/>
      </w:pPr>
      <w:r>
        <w:t xml:space="preserve">2. The Unique Market Landscape of Canada Toronto</w:t>
      </w:r>
    </w:p>
    <w:p>
      <w:pPr>
        <w:pStyle w:val="FirstParagraph"/>
      </w:pPr>
      <w:r>
        <w:t xml:space="preserve">To understand the demands placed on a Sales Executive, one must first appreciate the unique environment of Canada Toronto. As the capital city of Ontario and one of the largest metropolitan areas in North America, it serves as a financial and cultural powerhouse. The market is highly saturated yet incredibly dynamic.</w:t>
      </w:r>
    </w:p>
    <w:bookmarkStart w:id="22" w:name="diversity-as-a-market-force"/>
    <w:p>
      <w:pPr>
        <w:pStyle w:val="Heading3"/>
      </w:pPr>
      <w:r>
        <w:t xml:space="preserve">2.1 Diversity as a Market Force</w:t>
      </w:r>
    </w:p>
    <w:p>
      <w:pPr>
        <w:pStyle w:val="FirstParagraph"/>
      </w:pPr>
      <w:r>
        <w:t xml:space="preserve">Toronto is widely recognized as one of the most multicultural cities in the world. This diversity presents both opportunities and challenges for sales strategies. A Sales Executive operating in this region cannot rely on a monolithic approach to marketing or selling. Instead, they must demonstrate Cultural Intelligence (CQ). Understanding subtle nuances in communication styles, dietary restrictions, religious holidays, and business etiquette across different ethnic communities is essential. For instance, a sales pitch that works flawlessly in the downtown financial district may fail completely if not adapted for diverse neighborhoods such as Scarborough or North York. Therefore, the modern Sales Executive must be adept at segmenting markets based on cultural demographics rather than just geographic ones.</w:t>
      </w:r>
    </w:p>
    <w:bookmarkEnd w:id="22"/>
    <w:bookmarkStart w:id="23" w:name="economic-sectors-driving-demand"/>
    <w:p>
      <w:pPr>
        <w:pStyle w:val="Heading3"/>
      </w:pPr>
      <w:r>
        <w:t xml:space="preserve">2.2 Economic Sectors Driving Demand</w:t>
      </w:r>
    </w:p>
    <w:p>
      <w:pPr>
        <w:pStyle w:val="FirstParagraph"/>
      </w:pPr>
      <w:r>
        <w:t xml:space="preserve">The primary industries in Canada Toronto include finance, technology, healthcare, and real estate. The Sales Executive often finds themselves navigating B2B (Business-to-Business) relationships within these high-stakes sectors. In the tech sector, for example, speed to market and product innovation are key selling points. In finance and real estate trust is paramount. Consequently the Sales Executive must possess a deep industry-specific knowledge base to engage meaningfully with C-suite executives who are often well-informed and skeptical of generic sales pitches.</w:t>
      </w:r>
    </w:p>
    <w:bookmarkEnd w:id="23"/>
    <w:bookmarkEnd w:id="24"/>
    <w:bookmarkStart w:id="28" w:name="core-competencies-for-success"/>
    <w:p>
      <w:pPr>
        <w:pStyle w:val="Heading2"/>
      </w:pPr>
      <w:r>
        <w:t xml:space="preserve">3. Core Competencies for Success</w:t>
      </w:r>
    </w:p>
    <w:p>
      <w:pPr>
        <w:pStyle w:val="FirstParagraph"/>
      </w:pPr>
      <w:r>
        <w:t xml:space="preserve">The role of the Sales Executive in this context requires a blend of soft skills and hard technical abilities. These competencies are critical for navigating the complexities of the Canadian market.</w:t>
      </w:r>
    </w:p>
    <w:bookmarkStart w:id="25" w:name="relationship-building-and-trust"/>
    <w:p>
      <w:pPr>
        <w:pStyle w:val="Heading3"/>
      </w:pPr>
      <w:r>
        <w:t xml:space="preserve">3.1 Relationship Building and Trust</w:t>
      </w:r>
    </w:p>
    <w:p>
      <w:pPr>
        <w:pStyle w:val="FirstParagraph"/>
      </w:pPr>
      <w:r>
        <w:t xml:space="preserve">In Canada, business culture tends to value politeness, patience, and long-term relationships over aggressive closing tactics. A Sales Executive who employs high-pressure sales techniques may find themselves alienating potential clients in Toronto. Instead, success is built on trust and reliability. This involves consistent follow-up, transparency regarding product limitations, and a genuine interest in solving the client's problem rather than just meeting a quota.</w:t>
      </w:r>
    </w:p>
    <w:bookmarkEnd w:id="25"/>
    <w:bookmarkStart w:id="26" w:name="digital-fluency"/>
    <w:p>
      <w:pPr>
        <w:pStyle w:val="Heading3"/>
      </w:pPr>
      <w:r>
        <w:t xml:space="preserve">3.2 Digital Fluency</w:t>
      </w:r>
    </w:p>
    <w:p>
      <w:pPr>
        <w:pStyle w:val="FirstParagraph"/>
      </w:pPr>
      <w:r>
        <w:t xml:space="preserve">The integration of technology into sales processes is non-negotiable in modern business. A Sales Executive must be proficient in Customer Relationship Management (CRM) systems such as Salesforce or HubSpot to track leads and analyze performance data. Furthermore, the rise of social selling has become prominent. Executives are expected to maintain a professional presence on platforms like LinkedIn, engaging with prospects through content sharing and direct messaging. In Canada Toronto’s tech-forward environment, leveraging AI-driven insights to predict customer behavior is increasingly becoming a competitive advantage.</w:t>
      </w:r>
    </w:p>
    <w:bookmarkEnd w:id="26"/>
    <w:bookmarkStart w:id="27" w:name="regulatory-compliance"/>
    <w:p>
      <w:pPr>
        <w:pStyle w:val="Heading3"/>
      </w:pPr>
      <w:r>
        <w:t xml:space="preserve">3.3 Regulatory Compliance</w:t>
      </w:r>
    </w:p>
    <w:p>
      <w:pPr>
        <w:pStyle w:val="FirstParagraph"/>
      </w:pPr>
      <w:r>
        <w:t xml:space="preserve">Selling in Canada requires strict adherence to federal and provincial regulations. For the Sales Executive, this means understanding laws related to data privacy (such as PIPEDA - Personal Information Protection and Electronic Documents Act), advertising standards, and industry-specific compliance issues (such as financial regulations under IIROC for financial sales). Failure to comply not only results in legal penalties but also severe reputational damage. Therefore, continuous education on legal frameworks is a mandatory part of the Sales Executive’s professional development.</w:t>
      </w:r>
    </w:p>
    <w:bookmarkEnd w:id="27"/>
    <w:bookmarkEnd w:id="28"/>
    <w:bookmarkStart w:id="29" w:name="challenges-and-strategic-responses"/>
    <w:p>
      <w:pPr>
        <w:pStyle w:val="Heading2"/>
      </w:pPr>
      <w:r>
        <w:t xml:space="preserve">4. Challenges and Strategic Responses</w:t>
      </w:r>
    </w:p>
    <w:p>
      <w:pPr>
        <w:pStyle w:val="FirstParagraph"/>
      </w:pPr>
      <w:r>
        <w:t xml:space="preserve">Despite the opportunities, there are significant challenges. The high cost of living in Toronto influences consumer spending habits, making price sensitivity a common factor in B2C sales. Additionally, competition is fierce, with both local startups and multinational corporations vying for the same customer base.</w:t>
      </w:r>
    </w:p>
    <w:p>
      <w:pPr>
        <w:pStyle w:val="BodyText"/>
      </w:pPr>
      <w:r>
        <w:t xml:space="preserve">To overcome these hurdles, Sales Executives must adopt value-based selling strategies. Instead of competing solely on price, they must articulate the unique value proposition of their products or services. This involves demonstrating ROI (Return on Investment) clearly and efficiently. Moreover, sustainability is becoming a key decision-making factor for Canadian consumers and businesses. Highlighting eco-friendly practices or corporate social responsibility initiatives can differentiate a brand in the Toronto market.</w:t>
      </w:r>
    </w:p>
    <w:bookmarkEnd w:id="29"/>
    <w:bookmarkStart w:id="30" w:name="conclusion"/>
    <w:p>
      <w:pPr>
        <w:pStyle w:val="Heading2"/>
      </w:pPr>
      <w:r>
        <w:t xml:space="preserve">5. Conclusion</w:t>
      </w:r>
    </w:p>
    <w:p>
      <w:pPr>
        <w:pStyle w:val="FirstParagraph"/>
      </w:pPr>
      <w:r>
        <w:t xml:space="preserve">In conclusion, the role of the Sales Executive in Canada Toronto is far more complex and nuanced than traditional sales roles elsewhere. It requires a professional who is not only a skilled negotiator but also a cultural ambassador, a tech-savvy analyst, and a compliant business partner. The dynamic nature of the Toronto economy demands adaptability and continuous learning.</w:t>
      </w:r>
    </w:p>
    <w:p>
      <w:pPr>
        <w:pStyle w:val="BodyText"/>
      </w:pPr>
      <w:r>
        <w:t xml:space="preserve">For organizations looking to succeed in this region, investing in training that enhances these specific competencies is crucial. For individuals aspiring to become Sales Executives, understanding the local context is just as important as mastering sales techniques. By embracing cultural diversity, leveraging digital tools, and adhering to strict ethical standards, a Sales Executive can thrive in one of North America’s most challenging and rewarding markets.</w:t>
      </w:r>
    </w:p>
    <w:p>
      <w:pPr>
        <w:pStyle w:val="BodyText"/>
      </w:pPr>
      <w:r>
        <w:t xml:space="preserve">Ultimately, the successful Sales Executive in Canada Toronto acts as the bridge between corporate strategy and local market reality. They transform data into insights, diversity into opportunity, and compliance into trust. As the market continues to evolve, those who can navigate these complexities will be best positioned to drive sustainable growth and long-term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Strategy of a Sales Executive in Canada Toronto</dc:title>
  <dc:creator/>
  <dc:language>en</dc:language>
  <cp:keywords/>
  <dcterms:created xsi:type="dcterms:W3CDTF">2026-07-30T01:25:16Z</dcterms:created>
  <dcterms:modified xsi:type="dcterms:W3CDTF">2026-07-30T01:25:16Z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