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Singapore</w:t>
      </w:r>
    </w:p>
    <w:p>
      <w:pPr>
        <w:pStyle w:val="FirstParagraph"/>
      </w:pPr>
      <w:r>
        <w:t xml:space="preserve">```html</w:t>
      </w:r>
    </w:p>
    <w:bookmarkStart w:id="28" w:name="X76f9127ca7c92dfdbf290c91917693da541e256"/>
    <w:p>
      <w:pPr>
        <w:pStyle w:val="Heading1"/>
      </w:pPr>
      <w:r>
        <w:t xml:space="preserve">The Strategic Role of the Sales Executive in the Modern Business Ecosystem</w:t>
      </w:r>
    </w:p>
    <w:bookmarkStart w:id="27" w:name="Xe374a8685b94ff0c3b1efb0ce1125b65aabe2fc"/>
    <w:p>
      <w:pPr>
        <w:pStyle w:val="Heading2"/>
      </w:pPr>
      <w:r>
        <w:t xml:space="preserve">A Term Paper Focused on Market Dynamics in Singapore Singapore</w:t>
      </w:r>
    </w:p>
    <w:p>
      <w:pPr>
        <w:pStyle w:val="FirstParagraph"/>
      </w:pPr>
      <w:r>
        <w:rPr>
          <w:bCs/>
          <w:b/>
        </w:rPr>
        <w:t xml:space="preserve">Date:</w:t>
      </w:r>
    </w:p>
    <w:p>
      <w:pPr>
        <w:pStyle w:val="BodyText"/>
      </w:pPr>
      <w:r>
        <w:rPr>
          <w:bCs/>
          <w:b/>
        </w:rPr>
        <w:t xml:space="preserve">To:</w:t>
      </w:r>
    </w:p>
    <w:p>
      <w:pPr>
        <w:pStyle w:val="BodyText"/>
      </w:pPr>
      <w:r>
        <w:rPr>
          <w:bCs/>
          <w:b/>
        </w:rPr>
        <w:t xml:space="preserve">From:</w:t>
      </w:r>
    </w:p>
    <w:bookmarkStart w:id="20" w:name="i.-introduction"/>
    <w:p>
      <w:pPr>
        <w:pStyle w:val="Heading3"/>
      </w:pPr>
      <w:r>
        <w:t xml:space="preserve">I. Introduction</w:t>
      </w:r>
    </w:p>
    <w:p>
      <w:pPr>
        <w:pStyle w:val="FirstParagraph"/>
      </w:pPr>
      <w:r>
        <w:t xml:space="preserve">In the complex and highly competitive landscape of modern commerce, the role of a Sales Executive serves as the critical bridge between corporate strategy and market reality. Nowhere is this dynamic more pronounced than in</w:t>
      </w:r>
      <w:r>
        <w:t xml:space="preserve"> </w:t>
      </w:r>
      <w:r>
        <w:rPr>
          <w:bCs/>
          <w:b/>
        </w:rPr>
        <w:t xml:space="preserve">Singapore Singapore</w:t>
      </w:r>
      <w:r>
        <w:t xml:space="preserve">, a global hub for trade, finance, and innovation. This term paper explores the multifaceted responsibilities of a Sales Executive within this unique micro-economy. By analyzing specific local market challenges—such as high competition, rapid technological adoption, and strict regulatory frameworks—we can understand why effective sales execution is vital for sustainable corporate growth in the region.</w:t>
      </w:r>
    </w:p>
    <w:bookmarkEnd w:id="20"/>
    <w:bookmarkStart w:id="21" w:name="X38e027d96c8a48ac7f52903baeb8a4b94183d78"/>
    <w:p>
      <w:pPr>
        <w:pStyle w:val="Heading3"/>
      </w:pPr>
      <w:r>
        <w:t xml:space="preserve">II. The Unique Market Context of Singapore Singapore</w:t>
      </w:r>
    </w:p>
    <w:p>
      <w:pPr>
        <w:pStyle w:val="FirstParagraph"/>
      </w:pPr>
      <w:r>
        <w:t xml:space="preserve">To fully appreciate the duties of a Sales Executive in</w:t>
      </w:r>
      <w:r>
        <w:t xml:space="preserve"> </w:t>
      </w:r>
      <w:r>
        <w:rPr>
          <w:bCs/>
          <w:b/>
        </w:rPr>
        <w:t xml:space="preserve">Singapore Singapore</w:t>
      </w:r>
      <w:r>
        <w:t xml:space="preserve">, one must first understand the environment they operate within. As one of the world's most open economies,</w:t>
      </w:r>
      <w:r>
        <w:t xml:space="preserve"> </w:t>
      </w:r>
      <w:r>
        <w:rPr>
          <w:bCs/>
          <w:b/>
        </w:rPr>
        <w:t xml:space="preserve">Singapore Singapore</w:t>
      </w:r>
      <w:r>
        <w:t xml:space="preserve"> </w:t>
      </w:r>
      <w:r>
        <w:t xml:space="preserve">attracts multinational corporations (MNCs) and local startups alike. For a Sales Executive, this presents both immense opportunity and intense pressure. The market is saturated with high-quality competitors offering similar value propositions.</w:t>
      </w:r>
    </w:p>
    <w:p>
      <w:pPr>
        <w:pStyle w:val="BodyText"/>
      </w:pPr>
      <w:r>
        <w:t xml:space="preserve">Furthermore, the demographic profile of</w:t>
      </w:r>
      <w:r>
        <w:t xml:space="preserve"> </w:t>
      </w:r>
      <w:r>
        <w:rPr>
          <w:bCs/>
          <w:b/>
        </w:rPr>
        <w:t xml:space="preserve">Singapore Singapore</w:t>
      </w:r>
      <w:r>
        <w:t xml:space="preserve"> </w:t>
      </w:r>
      <w:r>
        <w:t xml:space="preserve">is distinct. The consumer base is affluent, highly educated, and increasingly tech-savvy. Consequently, a Sales Executive cannot rely on traditional "hard selling" tactics. Instead, success requires a consultative approach that emphasizes value addition, speed of service delivery, and cultural sensitivity within this diverse city-state.</w:t>
      </w:r>
    </w:p>
    <w:bookmarkEnd w:id="21"/>
    <w:bookmarkStart w:id="22" w:name="X595f6cb8bb8834811b3c6679990150f2b8bd92f"/>
    <w:p>
      <w:pPr>
        <w:pStyle w:val="Heading3"/>
      </w:pPr>
      <w:r>
        <w:t xml:space="preserve">III. Core Responsibilities of the Sales Executive</w:t>
      </w:r>
    </w:p>
    <w:p>
      <w:pPr>
        <w:pStyle w:val="FirstParagraph"/>
      </w:pPr>
      <w:r>
        <w:t xml:space="preserve">In this bustling economic hub, the role of a Sales Executive has evolved beyond simple transaction processing. The primary mandate is to drive revenue growth through strategic client acquisition and retention. This involves identifying high-potential leads through rigorous market analysis—a task made easier by</w:t>
      </w:r>
      <w:r>
        <w:t xml:space="preserve"> </w:t>
      </w:r>
      <w:r>
        <w:rPr>
          <w:bCs/>
          <w:b/>
        </w:rPr>
        <w:t xml:space="preserve">Singapore Singapore</w:t>
      </w:r>
      <w:r>
        <w:t xml:space="preserve">'s excellent data infrastructure but complicated by the fast pace of consumer preference shifts.</w:t>
      </w:r>
    </w:p>
    <w:p>
      <w:pPr>
        <w:pStyle w:val="BodyText"/>
      </w:pPr>
      <w:r>
        <w:t xml:space="preserve">A significant portion of a Sales Executive's time in</w:t>
      </w:r>
      <w:r>
        <w:t xml:space="preserve"> </w:t>
      </w:r>
      <w:r>
        <w:rPr>
          <w:bCs/>
          <w:b/>
        </w:rPr>
        <w:t xml:space="preserve">Singapore Singapore</w:t>
      </w:r>
      <w:r>
        <w:t xml:space="preserve"> </w:t>
      </w:r>
      <w:r>
        <w:t xml:space="preserve">is dedicated to relationship management. Business culture here relies heavily on trust and "guanxi" (social capital). Executives must cultivate long-term partnerships rather than chasing one-off sales. This requires exceptional emotional intelligence and the ability to navigate cross-cultural communication nuances, as the client base often reflects the multicultural fabric of</w:t>
      </w:r>
      <w:r>
        <w:t xml:space="preserve"> </w:t>
      </w:r>
      <w:r>
        <w:rPr>
          <w:bCs/>
          <w:b/>
        </w:rPr>
        <w:t xml:space="preserve">Singapore Singapore</w:t>
      </w:r>
      <w:r>
        <w:t xml:space="preserve">.</w:t>
      </w:r>
    </w:p>
    <w:bookmarkEnd w:id="22"/>
    <w:bookmarkStart w:id="23" w:name="Xf8797563d300031e260e32e4be4b048aa14f322"/>
    <w:p>
      <w:pPr>
        <w:pStyle w:val="Heading3"/>
      </w:pPr>
      <w:r>
        <w:t xml:space="preserve">IV. Navigating Regulatory and Cultural Frameworks</w:t>
      </w:r>
    </w:p>
    <w:p>
      <w:pPr>
        <w:pStyle w:val="FirstParagraph"/>
      </w:pPr>
      <w:r>
        <w:t xml:space="preserve">The regulatory environment in</w:t>
      </w:r>
      <w:r>
        <w:t xml:space="preserve"> </w:t>
      </w:r>
      <w:r>
        <w:rPr>
          <w:bCs/>
          <w:b/>
        </w:rPr>
        <w:t xml:space="preserve">Singapore Singapore</w:t>
      </w:r>
      <w:r>
        <w:t xml:space="preserve"> </w:t>
      </w:r>
      <w:r>
        <w:t xml:space="preserve">is known for its transparency and strict adherence to compliance standards. A Sales Executive must be well-versed in local laws regarding advertising, data privacy (PDPA), and industry-specific regulations. Failure to comply can result not only in legal repercussions but also severe reputational damage that is difficult to recover from.</w:t>
      </w:r>
    </w:p>
    <w:p>
      <w:pPr>
        <w:pStyle w:val="BodyText"/>
      </w:pPr>
      <w:r>
        <w:t xml:space="preserve">Culturally, the Sales Executive operates in a high-context society where indirect communication is often valued. Understanding these nuances is essential for negotiation. For example, during contract negotiations in</w:t>
      </w:r>
      <w:r>
        <w:t xml:space="preserve"> </w:t>
      </w:r>
      <w:r>
        <w:rPr>
          <w:bCs/>
          <w:b/>
        </w:rPr>
        <w:t xml:space="preserve">Singapore Singapore</w:t>
      </w:r>
      <w:r>
        <w:t xml:space="preserve">, patience and building rapport are just as important as the terms of the deal itself. A Sales Executive must demonstrate respect for hierarchy and protocol while simultaneously being agile enough to adapt to modern business practices.</w:t>
      </w:r>
    </w:p>
    <w:bookmarkEnd w:id="23"/>
    <w:bookmarkStart w:id="24" w:name="v.-the-impact-of-digital-transformation"/>
    <w:p>
      <w:pPr>
        <w:pStyle w:val="Heading3"/>
      </w:pPr>
      <w:r>
        <w:t xml:space="preserve">V. The Impact of Digital Transformation</w:t>
      </w:r>
    </w:p>
    <w:p>
      <w:pPr>
        <w:pStyle w:val="FirstParagraph"/>
      </w:pPr>
      <w:r>
        <w:t xml:space="preserve">Digitalization is transforming the sales landscape across</w:t>
      </w:r>
      <w:r>
        <w:t xml:space="preserve"> </w:t>
      </w:r>
      <w:r>
        <w:rPr>
          <w:bCs/>
          <w:b/>
        </w:rPr>
        <w:t xml:space="preserve">Singapore Singapore</w:t>
      </w:r>
      <w:r>
        <w:t xml:space="preserve">. The government's push towards a "Smart Nation" has accelerated the adoption of digital tools in almost every sector. For the Sales Executive, this means proficiency in Customer Relationship Management (CRM) software, data analytics platforms, and digital communication channels is no longer optional—it is mandatory.</w:t>
      </w:r>
    </w:p>
    <w:p>
      <w:pPr>
        <w:pStyle w:val="BodyText"/>
      </w:pPr>
      <w:r>
        <w:t xml:space="preserve">Sales Executives must leverage these technologies to personalize their approach at scale. By utilizing data-driven insights to predict client needs before they are explicitly stated, a Sales Executive can position themselves as strategic advisors rather than mere vendors. This shift from product-focused selling to solution-oriented consulting is the key differentiator for top performers in</w:t>
      </w:r>
      <w:r>
        <w:t xml:space="preserve"> </w:t>
      </w:r>
      <w:r>
        <w:rPr>
          <w:bCs/>
          <w:b/>
        </w:rPr>
        <w:t xml:space="preserve">Singapore Singapore</w:t>
      </w:r>
      <w:r>
        <w:t xml:space="preserve">.</w:t>
      </w:r>
    </w:p>
    <w:bookmarkEnd w:id="24"/>
    <w:bookmarkStart w:id="25" w:name="vi.-challenges-and-future-outlook"/>
    <w:p>
      <w:pPr>
        <w:pStyle w:val="Heading3"/>
      </w:pPr>
      <w:r>
        <w:t xml:space="preserve">VI. Challenges and Future Outlook</w:t>
      </w:r>
    </w:p>
    <w:p>
      <w:pPr>
        <w:pStyle w:val="FirstParagraph"/>
      </w:pPr>
      <w:r>
        <w:t xml:space="preserve">The role of the Sales Executive in</w:t>
      </w:r>
      <w:r>
        <w:t xml:space="preserve"> </w:t>
      </w:r>
      <w:r>
        <w:rPr>
          <w:bCs/>
          <w:b/>
        </w:rPr>
        <w:t xml:space="preserve">Singapore Singapore</w:t>
      </w:r>
      <w:r>
        <w:t xml:space="preserve"> </w:t>
      </w:r>
      <w:r>
        <w:t xml:space="preserve">is not without challenges. Economic volatility, supply chain disruptions, and shifting geopolitical tensions require agility and resilience. Moreover, talent acquisition is a fierce battle; attracting skilled sales professionals to</w:t>
      </w:r>
      <w:r>
        <w:t xml:space="preserve"> </w:t>
      </w:r>
      <w:r>
        <w:rPr>
          <w:bCs/>
          <w:b/>
        </w:rPr>
        <w:t xml:space="preserve">Singapore Singapore</w:t>
      </w:r>
      <w:r>
        <w:t xml:space="preserve"> </w:t>
      </w:r>
      <w:r>
        <w:t xml:space="preserve">requires competitive compensation packages and strong corporate branding.</w:t>
      </w:r>
    </w:p>
    <w:p>
      <w:pPr>
        <w:pStyle w:val="BodyText"/>
      </w:pPr>
      <w:r>
        <w:t xml:space="preserve">Looking ahead, the future of sales in</w:t>
      </w:r>
      <w:r>
        <w:t xml:space="preserve"> </w:t>
      </w:r>
      <w:r>
        <w:rPr>
          <w:bCs/>
          <w:b/>
        </w:rPr>
        <w:t xml:space="preserve">Singapore Singapore</w:t>
      </w:r>
      <w:r>
        <w:t xml:space="preserve"> </w:t>
      </w:r>
      <w:r>
        <w:t xml:space="preserve">will likely be defined by hybrid models combining high-tech efficiency with high-touch human interaction. Sales Executives who can seamlessly integrate AI-driven insights with empathetic, personalized client engagement will dominate the market. They must remain lifelong learners, constantly updating their skill sets to keep pace with the rapid evolution of the</w:t>
      </w:r>
      <w:r>
        <w:t xml:space="preserve"> </w:t>
      </w:r>
      <w:r>
        <w:rPr>
          <w:bCs/>
          <w:b/>
        </w:rPr>
        <w:t xml:space="preserve">Singapore Singapore</w:t>
      </w:r>
      <w:r>
        <w:t xml:space="preserve"> </w:t>
      </w:r>
      <w:r>
        <w:t xml:space="preserve">business environment.</w:t>
      </w:r>
    </w:p>
    <w:bookmarkEnd w:id="25"/>
    <w:bookmarkStart w:id="26" w:name="vii.-conclusion"/>
    <w:p>
      <w:pPr>
        <w:pStyle w:val="Heading3"/>
      </w:pPr>
      <w:r>
        <w:t xml:space="preserve">VII. Conclusion</w:t>
      </w:r>
    </w:p>
    <w:p>
      <w:pPr>
        <w:pStyle w:val="FirstParagraph"/>
      </w:pPr>
      <w:r>
        <w:t xml:space="preserve">In conclusion, the Sales Executive is a pivotal figure in driving economic activity within</w:t>
      </w:r>
      <w:r>
        <w:t xml:space="preserve"> </w:t>
      </w:r>
      <w:r>
        <w:rPr>
          <w:bCs/>
          <w:b/>
        </w:rPr>
        <w:t xml:space="preserve">Singapore Singapore</w:t>
      </w:r>
      <w:r>
        <w:t xml:space="preserve">. Their success depends on a complex interplay of technical knowledge, cultural fluency, and strategic adaptability. By navigating the unique regulatory and competitive landscapes of</w:t>
      </w:r>
      <w:r>
        <w:t xml:space="preserve"> </w:t>
      </w:r>
      <w:r>
        <w:rPr>
          <w:bCs/>
          <w:b/>
        </w:rPr>
        <w:t xml:space="preserve">Singapore Singapore</w:t>
      </w:r>
      <w:r>
        <w:t xml:space="preserve">, these professionals ensure that businesses not only survive but thrive. Ultimately, understanding the specific dynamics of this region is essential for any organization aiming to achieve sustainable growth in one of Asia's most dynamic markets.</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Sales Executive in Singapore</dc:title>
  <dc:creator/>
  <dc:language>en</dc:language>
  <cp:keywords/>
  <dcterms:created xsi:type="dcterms:W3CDTF">2026-07-29T13:47:33Z</dcterms:created>
  <dcterms:modified xsi:type="dcterms:W3CDTF">2026-07-29T13:47:33Z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