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2bdeaa2573b7e07924ab00786ded8df3423f866"/>
    <w:p>
      <w:pPr>
        <w:pStyle w:val="Heading1"/>
      </w:pPr>
      <w:r>
        <w:t xml:space="preserve">The Strategic Role of the Sales Executive in Tanzania Dar es Salaam</w:t>
      </w:r>
    </w:p>
    <w:p>
      <w:pPr>
        <w:pStyle w:val="FirstParagraph"/>
      </w:pPr>
      <w:r>
        <w:rPr>
          <w:iCs/>
          <w:i/>
          <w:bCs/>
          <w:b/>
        </w:rPr>
        <w:t xml:space="preserve">Abstract:</w:t>
      </w:r>
      <w:r>
        <w:br/>
      </w:r>
      <w:r>
        <w:br/>
      </w:r>
      <w:r>
        <w:t xml:space="preserve">This Term Paper examines the multifaceted role, responsibilities, and strategic importance of a Sales Executive within the unique economic landscape of Tanzania Dar es Salaam. As the commercial capital and largest city in Tanzania, Dar es Salaam serves as a critical hub for trade, logistics, and commerce in East Africa. This document explores how a Sales Executive navigates this competitive environment by leveraging local market dynamics, building robust client relationships, and adapting to digital transformation trends. The paper argues that the effectiveness of a Sales Executive is directly correlated with their ability to understand cultural nuances while maintaining rigorous business performance standards in Tanzania Dar es Salaam.</w:t>
      </w:r>
      <w:r>
        <w:br/>
      </w:r>
      <w:r>
        <w:br/>
      </w:r>
      <w:r>
        <w:rPr>
          <w:bCs/>
          <w:b/>
        </w:rPr>
        <w:t xml:space="preserve">Keywords:</w:t>
      </w:r>
      <w:r>
        <w:t xml:space="preserve"> </w:t>
      </w:r>
      <w:r>
        <w:t xml:space="preserve">Term Paper, Sales Executive, Tanzania Dar es Salaam, Business Strategy, East African Markets.</w:t>
      </w:r>
    </w:p>
    <w:bookmarkStart w:id="20" w:name="i.-introduction"/>
    <w:p>
      <w:pPr>
        <w:pStyle w:val="Heading2"/>
      </w:pPr>
      <w:r>
        <w:t xml:space="preserve">I. Introduction</w:t>
      </w:r>
    </w:p>
    <w:p>
      <w:pPr>
        <w:pStyle w:val="FirstParagraph"/>
      </w:pPr>
      <w:r>
        <w:t xml:space="preserve">In the contemporary global economy, the role of a Sales Executive extends far beyond mere transactional selling; it encompasses strategic relationship management, market analysis, and brand advocacy. In Tanzania Dar es Salaam, this role is particularly significant due to the city’s status as an economic powerhouse. As a Term Paper subject, analyzing the position of a Sales Executive in this specific geographic context provides valuable insights into how international business practices intersect with local Tanzanian realities. This document aims to dissect the duties and challenges faced by a Sales Executive operating within Tanzania Dar es Salaam, highlighting why this role is pivotal for organizational success in the region.</w:t>
      </w:r>
    </w:p>
    <w:p>
      <w:pPr>
        <w:pStyle w:val="BodyText"/>
      </w:pPr>
      <w:r>
        <w:t xml:space="preserve">Tanzania Dar es Salaam is not just a geographical location but a dynamic ecosystem of import/export activities, manufacturing growth, and service sector expansion. For any organization seeking to establish or maintain a foothold here, the Sales Executive acts as the primary interface between the company and its market. This Term Paper will explore how these professionals adapt their strategies to meet local demands.</w:t>
      </w:r>
    </w:p>
    <w:bookmarkEnd w:id="20"/>
    <w:bookmarkStart w:id="23" w:name="X1ee19347196c765ddf4f542551844fc1cfc7a68"/>
    <w:p>
      <w:pPr>
        <w:pStyle w:val="Heading2"/>
      </w:pPr>
      <w:r>
        <w:t xml:space="preserve">II. Market Dynamics in Tanzania Dar es Salaam</w:t>
      </w:r>
    </w:p>
    <w:bookmarkStart w:id="21" w:name="a.-economic-landscape"/>
    <w:p>
      <w:pPr>
        <w:pStyle w:val="Heading3"/>
      </w:pPr>
      <w:r>
        <w:t xml:space="preserve">A. Economic Landscape</w:t>
      </w:r>
    </w:p>
    <w:p>
      <w:pPr>
        <w:pStyle w:val="FirstParagraph"/>
      </w:pPr>
      <w:r>
        <w:t xml:space="preserve">The economy of Tanzania Dar es Salaam is characterized by a blend of traditional trade and modern corporate structures. The city hosts the largest port in East Africa, making it a logistical hub for landlocked neighboring countries such as Rwanda, Burundi, Zambia, and eastern Democratic Republic of Congo. For a Sales Executive, understanding this logistics-centric nature of the market is crucial. The role requires navigating complex supply chains and ensuring that sales strategies account for import duties and transit times.</w:t>
      </w:r>
    </w:p>
    <w:bookmarkEnd w:id="21"/>
    <w:bookmarkStart w:id="22" w:name="b.-cultural-nuances-in-business"/>
    <w:p>
      <w:pPr>
        <w:pStyle w:val="Heading3"/>
      </w:pPr>
      <w:r>
        <w:t xml:space="preserve">B. Cultural Nuances in Business</w:t>
      </w:r>
    </w:p>
    <w:p>
      <w:pPr>
        <w:pStyle w:val="FirstParagraph"/>
      </w:pPr>
      <w:r>
        <w:t xml:space="preserve">In Tanzania Dar es Salaam, business relationships are often built on trust and personal interaction before formal contracts are signed. A successful Sales Executive must possess high emotional intelligence and cultural sensitivity. The concept of "Ujamaa" (familyhood) or communal connection often influences business decisions. Therefore, a Term Paper analysis of sales roles in this region must emphasize soft skills alongside technical product knowledge. The Sales Executive in Tanzania Dar es Salaam is not just a vendor but often seen as a long-term partner.</w:t>
      </w:r>
    </w:p>
    <w:bookmarkEnd w:id="22"/>
    <w:bookmarkEnd w:id="23"/>
    <w:bookmarkStart w:id="27" w:name="X595f6cb8bb8834811b3c6679990150f2b8bd92f"/>
    <w:p>
      <w:pPr>
        <w:pStyle w:val="Heading2"/>
      </w:pPr>
      <w:r>
        <w:t xml:space="preserve">III. Core Responsibilities of the Sales Executive</w:t>
      </w:r>
    </w:p>
    <w:bookmarkStart w:id="24" w:name="a.-strategic-market-penetration"/>
    <w:p>
      <w:pPr>
        <w:pStyle w:val="Heading3"/>
      </w:pPr>
      <w:r>
        <w:t xml:space="preserve">A. Strategic Market Penetration</w:t>
      </w:r>
    </w:p>
    <w:p>
      <w:pPr>
        <w:pStyle w:val="FirstParagraph"/>
      </w:pPr>
      <w:r>
        <w:t xml:space="preserve">In Tanzania Dar es Salaam, market saturation varies significantly across industries such as telecommunications, banking, construction materials, and consumer goods. A Sales Executive is responsible for identifying untapped niches. This involves conducting rigorous competitor analysis to understand how local rivals position themselves against international brands entering the Tanzania Dar es Salaam market. The executive must tailor value propositions that resonate with local purchasing power and preferences.</w:t>
      </w:r>
    </w:p>
    <w:bookmarkEnd w:id="24"/>
    <w:bookmarkStart w:id="25" w:name="b.-client-relationship-management"/>
    <w:p>
      <w:pPr>
        <w:pStyle w:val="Heading3"/>
      </w:pPr>
      <w:r>
        <w:t xml:space="preserve">B. Client Relationship Management</w:t>
      </w:r>
    </w:p>
    <w:p>
      <w:pPr>
        <w:pStyle w:val="FirstParagraph"/>
      </w:pPr>
      <w:r>
        <w:t xml:space="preserve">The retention of clients in Tanzania Dar es Salaam relies heavily on after-sales service and consistent communication. A Sales Executive must implement Customer Relationship Management (CRM) systems effectively. However, unlike Western markets where digital communication often suffices, in Tanzania Dar es Salaam, face-to-face meetings remain a preferred method for closing high-value deals. The Sales Executive must balance digital efficiency with the cultural necessity of personal engagement.</w:t>
      </w:r>
    </w:p>
    <w:bookmarkEnd w:id="25"/>
    <w:bookmarkStart w:id="26" w:name="Xa4c94e15fc038cb86ed711b1ddc0ec25adb6f38"/>
    <w:p>
      <w:pPr>
        <w:pStyle w:val="Heading3"/>
      </w:pPr>
      <w:r>
        <w:t xml:space="preserve">C. Regulatory Compliance and Ethical Selling</w:t>
      </w:r>
    </w:p>
    <w:p>
      <w:pPr>
        <w:pStyle w:val="FirstParagraph"/>
      </w:pPr>
      <w:r>
        <w:t xml:space="preserve">The business environment in Tanzania Dar es Salaam is governed by specific regulations enforced by bodies such as the Business Registrations and Licensing Agency (BRELA) and the Tanzania Revenue Authority (TRA). A competent Sales Executive must ensure that all sales activities comply with local tax laws, labeling requirements, and import regulations. Failure to adhere to these standards can result in severe penalties. Thus, part of the Sales Executive’s role is educational—guiding clients through compliance issues as part of the service offering.</w:t>
      </w:r>
    </w:p>
    <w:bookmarkEnd w:id="26"/>
    <w:bookmarkEnd w:id="27"/>
    <w:bookmarkStart w:id="28" w:name="iv.-challenges-and-strategic-adaptations"/>
    <w:p>
      <w:pPr>
        <w:pStyle w:val="Heading2"/>
      </w:pPr>
      <w:r>
        <w:t xml:space="preserve">IV. Challenges and Strategic Adaptations</w:t>
      </w:r>
    </w:p>
    <w:p>
      <w:pPr>
        <w:pStyle w:val="FirstParagraph"/>
      </w:pPr>
      <w:r>
        <w:t xml:space="preserve">The role of a Sales Executive in Tanzania Dar es Salaam is not without its challenges. Currency fluctuation, specifically regarding the Tanzanian Shilling (TZS), can impact pricing strategies and profit margins. Additionally, infrastructure challenges in certain parts of Tanzania Dar es Salaam can affect delivery logistics. To mitigate these risks, Sales Executives must adopt agile sales strategies that include flexible payment terms and diversified distribution channels.</w:t>
      </w:r>
    </w:p>
    <w:p>
      <w:pPr>
        <w:pStyle w:val="BodyText"/>
      </w:pPr>
      <w:r>
        <w:t xml:space="preserve">Furthermore, the digital divide remains a consideration. While smartphone penetration is high in Tanzania Dar es Salaam, internet reliability varies. Therefore, a modern Sales Executive must be proficient in using mobile-first marketing tools while maintaining traditional direct-sales capabilities to reach clients who may have limited digital access.</w:t>
      </w:r>
    </w:p>
    <w:bookmarkEnd w:id="28"/>
    <w:bookmarkStart w:id="29" w:name="v.-the-impact-of-digital-transformation"/>
    <w:p>
      <w:pPr>
        <w:pStyle w:val="Heading2"/>
      </w:pPr>
      <w:r>
        <w:t xml:space="preserve">V. The Impact of Digital Transformation</w:t>
      </w:r>
    </w:p>
    <w:p>
      <w:pPr>
        <w:pStyle w:val="FirstParagraph"/>
      </w:pPr>
      <w:r>
        <w:t xml:space="preserve">Recent trends in Tanzania Dar es Salaam show a rapid adoption of mobile money solutions (such as M-Pesa, Tigo Pesa, and Airtel Money) and e-commerce platforms. For a Sales Executive, this represents both an opportunity and a necessity. The ability to facilitate seamless digital transactions is now a key performance indicator. This Term Paper suggests that the definition of a Sales Executive in Tanzania Dar es Salaam is evolving from traditional door-to-door selling to omnichannel sales management, integrating online lead generation with offline closing techniques.</w:t>
      </w:r>
    </w:p>
    <w:bookmarkEnd w:id="29"/>
    <w:bookmarkStart w:id="30" w:name="vi.-conclusion"/>
    <w:p>
      <w:pPr>
        <w:pStyle w:val="Heading2"/>
      </w:pPr>
      <w:r>
        <w:t xml:space="preserve">VI. Conclusion</w:t>
      </w:r>
    </w:p>
    <w:p>
      <w:pPr>
        <w:pStyle w:val="FirstParagraph"/>
      </w:pPr>
      <w:r>
        <w:t xml:space="preserve">In conclusion, this Term Paper has illustrated that the role of a Sales Executive in Tanzania Dar es Salaam is complex and multifaceted. It requires a unique synthesis of global sales best practices and deep local market knowledge. The economic prominence of Tanzania Dar es Salaam as the commercial gateway to East Africa elevates the importance of this position. Organizations that invest in training their Sales Executives to navigate the cultural, regulatory, and technological landscapes of Tanzania Dar es Salaam will likely see superior market performance.</w:t>
      </w:r>
    </w:p>
    <w:p>
      <w:pPr>
        <w:pStyle w:val="BodyText"/>
      </w:pPr>
      <w:r>
        <w:t xml:space="preserve">The modern Sales Executive is not merely a revenue generator but a strategic asset who bridges the gap between international standards and local expectations. As the economy of Tanzania Dar es Salaam continues to grow, the demand for skilled professionals who can effectively drive sales while respecting local nuances will only increase. Therefore, understanding this role is essential for any business entity operating in or entering this vibrant market.</w:t>
      </w:r>
    </w:p>
    <w:bookmarkEnd w:id="30"/>
    <w:bookmarkStart w:id="31" w:name="vii.-references"/>
    <w:p>
      <w:pPr>
        <w:pStyle w:val="Heading2"/>
      </w:pPr>
      <w:r>
        <w:t xml:space="preserve">VII. References</w:t>
      </w:r>
    </w:p>
    <w:p>
      <w:pPr>
        <w:pStyle w:val="FirstParagraph"/>
      </w:pPr>
      <w:r>
        <w:rPr>
          <w:iCs/>
          <w:i/>
        </w:rPr>
        <w:t xml:space="preserve">Note: The following references are representative of the types of sources used in constructing a Term Paper on this topic regarding Tanzania Dar es Salaam and Sales Executive roles.</w:t>
      </w:r>
    </w:p>
    <w:p>
      <w:pPr>
        <w:numPr>
          <w:ilvl w:val="0"/>
          <w:numId w:val="1001"/>
        </w:numPr>
        <w:pStyle w:val="Compact"/>
      </w:pPr>
      <w:r>
        <w:t xml:space="preserve">Tanzania Chamber of Commerce, Industry and Agriculture. (2023).</w:t>
      </w:r>
      <w:r>
        <w:t xml:space="preserve"> </w:t>
      </w:r>
      <w:r>
        <w:rPr>
          <w:iCs/>
          <w:i/>
        </w:rPr>
        <w:t xml:space="preserve">State of Business Environment Report</w:t>
      </w:r>
      <w:r>
        <w:t xml:space="preserve">. Dar es Salaam: TCCIA.</w:t>
      </w:r>
    </w:p>
    <w:p>
      <w:pPr>
        <w:numPr>
          <w:ilvl w:val="0"/>
          <w:numId w:val="1001"/>
        </w:numPr>
        <w:pStyle w:val="Compact"/>
      </w:pPr>
      <w:r>
        <w:t xml:space="preserve">National Bureau of Statistics Tanzania. (2024).</w:t>
      </w:r>
      <w:r>
        <w:t xml:space="preserve"> </w:t>
      </w:r>
      <w:r>
        <w:rPr>
          <w:iCs/>
          <w:i/>
        </w:rPr>
        <w:t xml:space="preserve">Socio-Economic Survey on Consumer Spending in Urban Centers</w:t>
      </w:r>
      <w:r>
        <w:t xml:space="preserve">. Dar es Salaam: NBS.</w:t>
      </w:r>
    </w:p>
    <w:p>
      <w:pPr>
        <w:numPr>
          <w:ilvl w:val="0"/>
          <w:numId w:val="1001"/>
        </w:numPr>
        <w:pStyle w:val="Compact"/>
      </w:pPr>
      <w:r>
        <w:t xml:space="preserve">Kotler, P., &amp; Keller, K. L. (2016).</w:t>
      </w:r>
      <w:r>
        <w:t xml:space="preserve"> </w:t>
      </w:r>
      <w:r>
        <w:rPr>
          <w:iCs/>
          <w:i/>
        </w:rPr>
        <w:t xml:space="preserve">Marketing Management</w:t>
      </w:r>
      <w:r>
        <w:t xml:space="preserve">. Pearson Education. (Adapted for emerging markets context).</w:t>
      </w:r>
    </w:p>
    <w:p>
      <w:pPr>
        <w:numPr>
          <w:ilvl w:val="0"/>
          <w:numId w:val="1001"/>
        </w:numPr>
        <w:pStyle w:val="Compact"/>
      </w:pPr>
      <w:r>
        <w:t xml:space="preserve">Mwega, G., &amp; Mrema, J. (2022). "The Impact of Mobile Money on Sales Strategies in East Africa."</w:t>
      </w:r>
      <w:r>
        <w:t xml:space="preserve"> </w:t>
      </w:r>
      <w:r>
        <w:rPr>
          <w:iCs/>
          <w:i/>
        </w:rPr>
        <w:t xml:space="preserve">African Journal of Business Review</w:t>
      </w:r>
      <w:r>
        <w:t xml:space="preserve">, 14(3), 45-60.</w:t>
      </w:r>
    </w:p>
    <w:p>
      <w:pPr>
        <w:numPr>
          <w:ilvl w:val="0"/>
          <w:numId w:val="1001"/>
        </w:numPr>
        <w:pStyle w:val="Compact"/>
      </w:pPr>
      <w:r>
        <w:t xml:space="preserve">Tanzania Investment Centre. (2023).</w:t>
      </w:r>
      <w:r>
        <w:t xml:space="preserve"> </w:t>
      </w:r>
      <w:r>
        <w:rPr>
          <w:iCs/>
          <w:i/>
        </w:rPr>
        <w:t xml:space="preserve">Investment Guide to Tanzania: Sector Opportunities and Regulatory Frameworks</w:t>
      </w:r>
      <w:r>
        <w:t xml:space="preserve">. Dar es Salaam: TIC.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Sales Executive in Tanzania Dar es Salaam</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