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Manchester</w:t>
      </w:r>
    </w:p>
    <w:bookmarkStart w:id="28" w:name="Xb87763826ca28bdeef70f4cb9e25632d2f7dec6"/>
    <w:p>
      <w:pPr>
        <w:pStyle w:val="Heading1"/>
      </w:pPr>
      <w:r>
        <w:t xml:space="preserve">Analytical Assessment of the Sales Executive Role in the United Kingdom Manchester Market Context</w:t>
      </w:r>
    </w:p>
    <w:bookmarkStart w:id="27" w:name="Xcaa215b9de5a922b8055273a2473bbd019cb8ac"/>
    <w:p>
      <w:pPr>
        <w:pStyle w:val="Heading2"/>
      </w:pPr>
      <w:r>
        <w:t xml:space="preserve">A Term Paper on Strategic Commercial Dynamics and Regional Economic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Administration and Regional Economics</w:t>
      </w:r>
      <w:r>
        <w:br/>
      </w:r>
      <w:r>
        <w:rPr>
          <w:bCs/>
          <w:b/>
        </w:rPr>
        <w:t xml:space="preserve">Institutional Focus:</w:t>
      </w:r>
    </w:p>
    <w:bookmarkStart w:id="20" w:name="introduction"/>
    <w:p>
      <w:pPr>
        <w:pStyle w:val="Heading3"/>
      </w:pPr>
      <w:r>
        <w:t xml:space="preserve">1. Introduction</w:t>
      </w:r>
    </w:p>
    <w:p>
      <w:pPr>
        <w:pStyle w:val="FirstParagraph"/>
      </w:pPr>
      <w:r>
        <w:t xml:space="preserve">The contemporary business landscape in the United Kingdom is characterized by rapid digital transformation, shifting consumer behaviors, and intense market competition. Within this complex environment, the role of the Sales Executive emerges not merely as a transactional function but as a strategic pillar for organizational growth and sustainability. This term paper examines the multifaceted responsibilities of a</w:t>
      </w:r>
      <w:r>
        <w:t xml:space="preserve"> </w:t>
      </w:r>
      <w:r>
        <w:rPr>
          <w:bCs/>
          <w:b/>
        </w:rPr>
        <w:t xml:space="preserve">Sales Executive</w:t>
      </w:r>
      <w:r>
        <w:t xml:space="preserve"> </w:t>
      </w:r>
      <w:r>
        <w:t xml:space="preserve">with specific emphasis on their operational context within</w:t>
      </w:r>
      <w:r>
        <w:t xml:space="preserve"> </w:t>
      </w:r>
      <w:r>
        <w:rPr>
          <w:bCs/>
          <w:b/>
        </w:rPr>
        <w:t xml:space="preserve">United Kingdom Manchester</w:t>
      </w:r>
      <w:r>
        <w:t xml:space="preserve">. Manchester has evolved from an industrial heritage into a thriving hub for technology, finance, professional services, and creative industries. Consequently, understanding how a Sales Executive navigates this specific geographic and economic ecosystem is crucial for comprehending modern commercial success.</w:t>
      </w:r>
    </w:p>
    <w:p>
      <w:pPr>
        <w:pStyle w:val="BodyText"/>
      </w:pPr>
      <w:r>
        <w:t xml:space="preserve">The primary objective of this document is to analyze the key competencies required by a Sales Executive in Manchester, the unique challenges posed by the local market structure, and the broader impact of effective sales strategies on regional economic development. By focusing on these elements, we can deduce that a successful Sales Executive must possess a blend of traditional selling skills and advanced analytical capabilities tailored to the specific demands of Greater Manchester.</w:t>
      </w:r>
    </w:p>
    <w:bookmarkEnd w:id="20"/>
    <w:bookmarkStart w:id="21" w:name="X850ea0a71c5fa45b78ebedb6909744944c932bd"/>
    <w:p>
      <w:pPr>
        <w:pStyle w:val="Heading3"/>
      </w:pPr>
      <w:r>
        <w:t xml:space="preserve">2. The Strategic Importance of the Sales Executive in Modern Enterprise</w:t>
      </w:r>
    </w:p>
    <w:p>
      <w:pPr>
        <w:pStyle w:val="FirstParagraph"/>
      </w:pPr>
      <w:r>
        <w:t xml:space="preserve">The title 'Sales Executive' often carries different connotations depending on the industry, ranging from independent contractors to senior corporate strategists. In the context of this paper, a Sales Executive is defined as a professional responsible for identifying potential clients, negotiating contracts, and maintaining long-term customer relationships to drive revenue growth. The role has fundamentally shifted from simple product pushing to consultative selling.</w:t>
      </w:r>
    </w:p>
    <w:p>
      <w:pPr>
        <w:pStyle w:val="BodyText"/>
      </w:pPr>
      <w:r>
        <w:t xml:space="preserve">In today’s market, the Sales Executive acts as the bridge between organizational offerings and customer needs. They are tasked with understanding pain points in real-time, articulating value propositions clearly, and closing deals that benefit both parties. This consultative approach is particularly vital in B2B (Business-to-Business) environments, which are prevalent in Manchester’s professional services sector. The modern Sales Executive must leverage data analytics to identify trends, predict customer behavior, and personalize interactions. Furthermore they serve as the voice of the customer within the organization providing critical feedback on product development and market positioning.</w:t>
      </w:r>
    </w:p>
    <w:bookmarkEnd w:id="21"/>
    <w:bookmarkStart w:id="22" w:name="X4a0cd4f347b71efb0c0b432347a6ba3f877cd09"/>
    <w:p>
      <w:pPr>
        <w:pStyle w:val="Heading3"/>
      </w:pPr>
      <w:r>
        <w:t xml:space="preserve">3. The United Kingdom Manchester Market: A Unique Commercial Ecosystem</w:t>
      </w:r>
    </w:p>
    <w:p>
      <w:pPr>
        <w:pStyle w:val="FirstParagraph"/>
      </w:pPr>
      <w:r>
        <w:t xml:space="preserve">To understand the nuances of sales in this region, one must first appreciate the economic landscape of Manchester. As a core city in the United Kingdom’s Northern Powerhouse initiative, Manchester has seen significant investment in infrastructure, digital connectivity, and public services. The city boasts a robust economy driven by sectors such as fintech, digital media healthcare science and logistics.</w:t>
      </w:r>
    </w:p>
    <w:p>
      <w:pPr>
        <w:pStyle w:val="BodyText"/>
      </w:pPr>
      <w:r>
        <w:t xml:space="preserve">For a Sales Executive operating in</w:t>
      </w:r>
      <w:r>
        <w:t xml:space="preserve"> </w:t>
      </w:r>
      <w:r>
        <w:rPr>
          <w:bCs/>
          <w:b/>
        </w:rPr>
        <w:t xml:space="preserve">United Kingdom Manchester</w:t>
      </w:r>
      <w:r>
        <w:t xml:space="preserve">, this diversity presents both opportunities and challenges. Unlike London which is dominated by high finance global headquarters the Manchester market is characterized by a vibrant mix of multinational corporations established enterprises and dynamic start-ups. This heterogeneity requires a Sales Executive to adapt their pitch significantly. For instance, selling software solutions to a startup in the Northern Quarter requires an emphasis on scalability cost-efficiency and agility whereas pitching to a financial institution in Spinningfields demands rigorous compliance security assurances and long-term partnership stability.</w:t>
      </w:r>
    </w:p>
    <w:p>
      <w:pPr>
        <w:pStyle w:val="BodyText"/>
      </w:pPr>
      <w:r>
        <w:t xml:space="preserve">Additionally Manchester has emerged as a major event destination with venues like the AO Arena and Old Trafford hosting international events. This creates cyclical spikes in demand for hospitality tourism services requiring Sales Executives in those sectors to possess strong relationship management skills and the ability to anticipate seasonal fluctuations effectively.</w:t>
      </w:r>
    </w:p>
    <w:bookmarkEnd w:id="22"/>
    <w:bookmarkStart w:id="23" w:name="key-competencies-required-for-success"/>
    <w:p>
      <w:pPr>
        <w:pStyle w:val="Heading3"/>
      </w:pPr>
      <w:r>
        <w:t xml:space="preserve">4. Key Competencies Required for Success</w:t>
      </w:r>
    </w:p>
    <w:p>
      <w:pPr>
        <w:pStyle w:val="FirstParagraph"/>
      </w:pPr>
      <w:r>
        <w:t xml:space="preserve">Achieving success as a Sales Executive in Manchester requires a specific set of hard and soft skills:</w:t>
      </w:r>
    </w:p>
    <w:p>
      <w:pPr>
        <w:numPr>
          <w:ilvl w:val="0"/>
          <w:numId w:val="1001"/>
        </w:numPr>
        <w:pStyle w:val="Compact"/>
      </w:pPr>
      <w:r>
        <w:rPr>
          <w:bCs/>
          <w:b/>
        </w:rPr>
        <w:t xml:space="preserve">Digital Literacy:</w:t>
      </w:r>
    </w:p>
    <w:p>
      <w:pPr>
        <w:numPr>
          <w:ilvl w:val="0"/>
          <w:numId w:val="1001"/>
        </w:numPr>
        <w:pStyle w:val="Compact"/>
      </w:pPr>
      <w:r>
        <w:rPr>
          <w:bCs/>
          <w:b/>
        </w:rPr>
        <w:t xml:space="preserve">Negotiation and Persuasion:</w:t>
      </w:r>
    </w:p>
    <w:p>
      <w:pPr>
        <w:numPr>
          <w:ilvl w:val="0"/>
          <w:numId w:val="1001"/>
        </w:numPr>
        <w:pStyle w:val="Compact"/>
      </w:pPr>
      <w:r>
        <w:rPr>
          <w:bCs/>
          <w:b/>
        </w:rPr>
        <w:t xml:space="preserve">Local Market Knowledge:</w:t>
      </w:r>
    </w:p>
    <w:p>
      <w:pPr>
        <w:numPr>
          <w:ilvl w:val="0"/>
          <w:numId w:val="1001"/>
        </w:numPr>
        <w:pStyle w:val="Compact"/>
      </w:pPr>
      <w:r>
        <w:rPr>
          <w:bCs/>
          <w:b/>
        </w:rPr>
        <w:t xml:space="preserve">Adaptability and Resilience:</w:t>
      </w:r>
    </w:p>
    <w:bookmarkEnd w:id="23"/>
    <w:bookmarkStart w:id="24" w:name="Xc06a6712c50cad7e08da81d1eb9ea8fd9356111"/>
    <w:p>
      <w:pPr>
        <w:pStyle w:val="Heading3"/>
      </w:pPr>
      <w:r>
        <w:t xml:space="preserve">5. Challenges Facing Sales Executives in the Region</w:t>
      </w:r>
    </w:p>
    <w:p>
      <w:pPr>
        <w:pStyle w:val="FirstParagraph"/>
      </w:pPr>
      <w:r>
        <w:t xml:space="preserve">Despite its growth potential, the Manchester market presents distinct challenges. One significant hurdle is talent retention. With a high concentration of universities and graduates retaining top-tier sales professionals is difficult as many are headhunted by London-based firms offering higher base salaries. Therefore companies in Manchester often need to rely on strong company culture career development opportunities and competitive commission structures to attract and retain Sales Executives.</w:t>
      </w:r>
    </w:p>
    <w:p>
      <w:pPr>
        <w:pStyle w:val="BodyText"/>
      </w:pPr>
      <w:r>
        <w:t xml:space="preserve">Another challenge is the digital divide within the local business community. While Manchester’s tech sector is advanced many traditional industries such as manufacturing and wholesale still rely heavily on face-to-face interactions. A Sales Executive must therefore be hybrid skilled capable of conducting virtual pitches via Zoom or Teams while also being present for crucial in-person meetings which are highly valued in British business culture particularly when establishing trust.</w:t>
      </w:r>
    </w:p>
    <w:bookmarkEnd w:id="24"/>
    <w:bookmarkStart w:id="25" w:name="the-impact-on-regional-economic-growth"/>
    <w:p>
      <w:pPr>
        <w:pStyle w:val="Heading3"/>
      </w:pPr>
      <w:r>
        <w:t xml:space="preserve">6. The Impact on Regional Economic Growth</w:t>
      </w:r>
    </w:p>
    <w:p>
      <w:pPr>
        <w:pStyle w:val="FirstParagraph"/>
      </w:pPr>
      <w:r>
        <w:t xml:space="preserve">The effectiveness of Sales Executives directly influences the economic vitality of United Kingdom Manchester. Successful sales activities lead to increased business revenues which in turn result job creation higher tax contributions and reinvestment into the community. For example when a Sales Executive secures a major contract for a local tech firm it not only boosts that company’s bottom line but also stimulates demand for ancillary services such as legal accounting and marketing support.</w:t>
      </w:r>
    </w:p>
    <w:p>
      <w:pPr>
        <w:pStyle w:val="BodyText"/>
      </w:pPr>
      <w:r>
        <w:t xml:space="preserve">Furthermore active sales teams contribute to Manchester’s reputation as an innovation hub. By attracting external investment and expanding the reach of local businesses internationally Sales Executives play a pivotal role in enhancing the city’s global profile. This creates a positive feedback loop where improved infrastructure attracts more businesses which in turn requires more skilled Sales Executives driving further professional development and education initiatives.</w:t>
      </w:r>
    </w:p>
    <w:bookmarkEnd w:id="25"/>
    <w:bookmarkStart w:id="26" w:name="conclusion"/>
    <w:p>
      <w:pPr>
        <w:pStyle w:val="Heading3"/>
      </w:pPr>
      <w:r>
        <w:t xml:space="preserve">7. Conclusion</w:t>
      </w:r>
    </w:p>
    <w:p>
      <w:pPr>
        <w:pStyle w:val="FirstParagraph"/>
      </w:pPr>
      <w:r>
        <w:t xml:space="preserve">In conclusion the role of the Sales Executive is far more than a mere function of revenue generation; it is a strategic imperative that drives organizational success and regional prosperity. In the specific context of United Kingdom Manchester, where economic diversity digital innovation intersect with traditional commerce these professionals must possess a sophisticated skill set encompassing digital acumen local market intelligence and exceptional interpersonal abilities.</w:t>
      </w:r>
    </w:p>
    <w:p>
      <w:pPr>
        <w:pStyle w:val="BodyText"/>
      </w:pPr>
      <w:r>
        <w:t xml:space="preserve">As Manchester continues to solidify its position as a leading city within the United Kingdom the demand for high-performing Sales Executives will only intensify. Organizations that invest in training development and retaining these talent pools will be best positioned to capitalize on future opportunities. Ultimately recognizing the critical importance of this role is essential for policymakers business leaders and educational institutions aiming to sustain Manchester’s economic momentum in an increasingly competitive global marketplace.</w:t>
      </w:r>
    </w:p>
    <w:p>
      <w:pPr>
        <w:pStyle w:val="BlockText"/>
      </w:pPr>
      <w:r>
        <w:t xml:space="preserve">"The Sales Executive is not just a seller of products but a curator of relationships and a driver of regional economic identity."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Sales Executive in Manchester</dc:title>
  <dc:creator/>
  <dc:language>en</dc:language>
  <cp:keywords/>
  <dcterms:created xsi:type="dcterms:W3CDTF">2026-07-29T18:06:19Z</dcterms:created>
  <dcterms:modified xsi:type="dcterms:W3CDTF">2026-07-29T18:06:19Z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