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Egypt,</w:t>
      </w:r>
      <w:r>
        <w:t xml:space="preserve"> </w:t>
      </w:r>
      <w:r>
        <w:t xml:space="preserve">Cairo</w:t>
      </w:r>
    </w:p>
    <w:bookmarkStart w:id="20" w:name="term-paper"/>
    <w:p>
      <w:pPr>
        <w:pStyle w:val="Heading1"/>
      </w:pPr>
      <w:r>
        <w:t xml:space="preserve">Term Paper</w:t>
      </w:r>
    </w:p>
    <w:p>
      <w:pPr>
        <w:pStyle w:val="FirstParagraph"/>
      </w:pPr>
      <w:r>
        <w:rPr>
          <w:bCs/>
          <w:b/>
        </w:rPr>
        <w:t xml:space="preserve">Title:</w:t>
      </w:r>
      <w:r>
        <w:t xml:space="preserve"> </w:t>
      </w:r>
      <w:r>
        <w:t xml:space="preserve">Bridging the Gap: Establishing and Empowering the School Counselor Role in Egypt, Cairo</w:t>
      </w:r>
      <w:r>
        <w:br/>
      </w:r>
      <w:r>
        <w:br/>
      </w:r>
    </w:p>
    <w:p>
      <w:pPr>
        <w:pStyle w:val="BodyText"/>
      </w:pPr>
      <w:r>
        <w:rPr>
          <w:bCs/>
          <w:b/>
        </w:rPr>
        <w:t xml:space="preserve">Date:</w:t>
      </w:r>
      <w:r>
        <w:t xml:space="preserve"> </w:t>
      </w:r>
      <w:r>
        <w:t xml:space="preserve">October 26, 2023</w:t>
      </w:r>
      <w:r>
        <w:br/>
      </w:r>
    </w:p>
    <w:p>
      <w:pPr>
        <w:pStyle w:val="BodyText"/>
      </w:pPr>
      <w:r>
        <w:rPr>
          <w:bCs/>
          <w:b/>
        </w:rPr>
        <w:t xml:space="preserve">Subject:</w:t>
      </w:r>
      <w:r>
        <w:t xml:space="preserve"> </w:t>
      </w:r>
      <w:r>
        <w:t xml:space="preserve">Educational Psychology and Social Work</w:t>
      </w:r>
    </w:p>
    <w:bookmarkEnd w:id="20"/>
    <w:bookmarkStart w:id="28" w:name="X638e3017f05303e70c6baf3ce585f468ade6192"/>
    <w:p>
      <w:pPr>
        <w:pStyle w:val="Heading1"/>
      </w:pPr>
      <w:r>
        <w:t xml:space="preserve">Bridging the Gap: Establishing and Empowering the School Counselor Role in Egypt, Cairo</w:t>
      </w:r>
    </w:p>
    <w:bookmarkStart w:id="21" w:name="i.-introduction"/>
    <w:p>
      <w:pPr>
        <w:pStyle w:val="Heading3"/>
      </w:pPr>
      <w:r>
        <w:t xml:space="preserve">I. Introduction</w:t>
      </w:r>
    </w:p>
    <w:p>
      <w:pPr>
        <w:pStyle w:val="FirstParagraph"/>
      </w:pPr>
      <w:r>
        <w:t xml:space="preserve">The educational landscape in</w:t>
      </w:r>
      <w:r>
        <w:t xml:space="preserve"> </w:t>
      </w:r>
      <w:r>
        <w:rPr>
          <w:bCs/>
          <w:b/>
        </w:rPr>
        <w:t xml:space="preserve">Egypt Cairo</w:t>
      </w:r>
      <w:r>
        <w:t xml:space="preserve">, much like many rapidly developing urban centers, is characterized by a delicate balance between traditional academic rigor and the growing need for holistic student development. As one of the most populous cities in Africa and the Middle East,</w:t>
      </w:r>
      <w:r>
        <w:t xml:space="preserve"> </w:t>
      </w:r>
      <w:r>
        <w:rPr>
          <w:bCs/>
          <w:b/>
        </w:rPr>
        <w:t xml:space="preserve">Egypt Cairo</w:t>
      </w:r>
      <w:r>
        <w:t xml:space="preserve"> </w:t>
      </w:r>
      <w:r>
        <w:t xml:space="preserve">faces unique socio-economic challenges that directly impact student well-being. Within this complex environment, the concept of the</w:t>
      </w:r>
      <w:r>
        <w:t xml:space="preserve"> </w:t>
      </w:r>
      <w:r>
        <w:rPr>
          <w:bCs/>
          <w:b/>
        </w:rPr>
        <w:t xml:space="preserve">School Counselor</w:t>
      </w:r>
      <w:r>
        <w:t xml:space="preserve"> </w:t>
      </w:r>
      <w:r>
        <w:t xml:space="preserve">emerges not merely as an administrative necessity but as a critical pillar of modern educational infrastructure. This term paper explores the definition, necessity, and implementation strategies for integrating professional</w:t>
      </w:r>
      <w:r>
        <w:t xml:space="preserve"> </w:t>
      </w:r>
      <w:r>
        <w:rPr>
          <w:bCs/>
          <w:b/>
        </w:rPr>
        <w:t xml:space="preserve">School Counselor</w:t>
      </w:r>
      <w:r>
        <w:t xml:space="preserve"> </w:t>
      </w:r>
      <w:r>
        <w:t xml:space="preserve">services into the educational framework of</w:t>
      </w:r>
      <w:r>
        <w:t xml:space="preserve"> </w:t>
      </w:r>
      <w:r>
        <w:rPr>
          <w:bCs/>
          <w:b/>
        </w:rPr>
        <w:t xml:space="preserve">Egypt Cairo</w:t>
      </w:r>
      <w:r>
        <w:t xml:space="preserve">, arguing that such integration is essential for fostering academic success, mental health resilience, and future employability among Egyptian youth.</w:t>
      </w:r>
    </w:p>
    <w:p>
      <w:pPr>
        <w:pStyle w:val="BodyText"/>
      </w:pPr>
      <w:r>
        <w:t xml:space="preserve">Historically, the role within schools in</w:t>
      </w:r>
      <w:r>
        <w:t xml:space="preserve"> </w:t>
      </w:r>
      <w:r>
        <w:rPr>
          <w:bCs/>
          <w:b/>
        </w:rPr>
        <w:t xml:space="preserve">Egypt Cairo</w:t>
      </w:r>
      <w:r>
        <w:t xml:space="preserve"> </w:t>
      </w:r>
      <w:r>
        <w:t xml:space="preserve">has been dominated by administrative staff or class teachers who manage student behavior. However, the modern definition of a</w:t>
      </w:r>
      <w:r>
        <w:t xml:space="preserve"> </w:t>
      </w:r>
      <w:r>
        <w:rPr>
          <w:bCs/>
          <w:b/>
        </w:rPr>
        <w:t xml:space="preserve">School Counselor</w:t>
      </w:r>
      <w:r>
        <w:t xml:space="preserve"> </w:t>
      </w:r>
      <w:r>
        <w:t xml:space="preserve">goes far beyond discipline. A dedicated</w:t>
      </w:r>
      <w:r>
        <w:t xml:space="preserve"> </w:t>
      </w:r>
      <w:r>
        <w:rPr>
          <w:bCs/>
          <w:b/>
        </w:rPr>
        <w:t xml:space="preserve">School Counselor</w:t>
      </w:r>
      <w:r>
        <w:t xml:space="preserve"> </w:t>
      </w:r>
      <w:r>
        <w:t xml:space="preserve">provides academic advising, career planning, and socio-emotional support. In the context of</w:t>
      </w:r>
      <w:r>
        <w:t xml:space="preserve"> </w:t>
      </w:r>
      <w:r>
        <w:rPr>
          <w:bCs/>
          <w:b/>
        </w:rPr>
        <w:t xml:space="preserve">Egypt Cairo</w:t>
      </w:r>
      <w:r>
        <w:t xml:space="preserve">, where students face high-pressure entrance examinations for secondary education and university placement, the absence of professional counseling can lead to significant anxiety and disengagement.</w:t>
      </w:r>
    </w:p>
    <w:bookmarkEnd w:id="21"/>
    <w:bookmarkStart w:id="22" w:name="Xacaf2d32cb72ca315fc4a030ff699ab64a6cbbc"/>
    <w:p>
      <w:pPr>
        <w:pStyle w:val="Heading3"/>
      </w:pPr>
      <w:r>
        <w:t xml:space="preserve">II. The Current Educational Context in Egypt Cairo</w:t>
      </w:r>
    </w:p>
    <w:p>
      <w:pPr>
        <w:pStyle w:val="FirstParagraph"/>
      </w:pPr>
      <w:r>
        <w:t xml:space="preserve">To understand the need for a</w:t>
      </w:r>
      <w:r>
        <w:t xml:space="preserve"> </w:t>
      </w:r>
      <w:r>
        <w:rPr>
          <w:bCs/>
          <w:b/>
        </w:rPr>
        <w:t xml:space="preserve">School Counselor</w:t>
      </w:r>
      <w:r>
        <w:t xml:space="preserve">, one must first analyze the specific dynamics of</w:t>
      </w:r>
      <w:r>
        <w:t xml:space="preserve"> </w:t>
      </w:r>
      <w:r>
        <w:rPr>
          <w:bCs/>
          <w:b/>
        </w:rPr>
        <w:t xml:space="preserve">Egypt Cairo</w:t>
      </w:r>
      <w:r>
        <w:t xml:space="preserve">. The city’s school system is vast, often overcrowded, and under significant financial pressure. While the government has invested heavily in infrastructure and digital learning initiatives in recent years, psychosocial support remains an underfunded sector. In</w:t>
      </w:r>
      <w:r>
        <w:t xml:space="preserve"> </w:t>
      </w:r>
      <w:r>
        <w:rPr>
          <w:bCs/>
          <w:b/>
        </w:rPr>
        <w:t xml:space="preserve">Egypt Cairo</w:t>
      </w:r>
      <w:r>
        <w:t xml:space="preserve">, cultural stigma surrounding mental health often discourages families from seeking external help. Consequently, schools serve as the primary—or sometimes only—point of contact for students struggling with personal issues.</w:t>
      </w:r>
    </w:p>
    <w:p>
      <w:pPr>
        <w:pStyle w:val="BodyText"/>
      </w:pPr>
      <w:r>
        <w:t xml:space="preserve">Furthermore,</w:t>
      </w:r>
      <w:r>
        <w:t xml:space="preserve"> </w:t>
      </w:r>
      <w:r>
        <w:rPr>
          <w:bCs/>
          <w:b/>
        </w:rPr>
        <w:t xml:space="preserve">Egypt Cairo</w:t>
      </w:r>
      <w:r>
        <w:t xml:space="preserve"> </w:t>
      </w:r>
      <w:r>
        <w:t xml:space="preserve">is experiencing a demographic boom. The density of students in public and private institutions means that individual attention is scarce. A trained</w:t>
      </w:r>
      <w:r>
        <w:t xml:space="preserve"> </w:t>
      </w:r>
      <w:r>
        <w:rPr>
          <w:bCs/>
          <w:b/>
        </w:rPr>
        <w:t xml:space="preserve">School Counselor</w:t>
      </w:r>
      <w:r>
        <w:t xml:space="preserve"> </w:t>
      </w:r>
      <w:r>
        <w:t xml:space="preserve">acts as a buffer against this impersonality, ensuring that no student falls through the cracks due to lack of oversight. The transition from primary to preparatory and then secondary school in</w:t>
      </w:r>
      <w:r>
        <w:t xml:space="preserve"> </w:t>
      </w:r>
      <w:r>
        <w:rPr>
          <w:bCs/>
          <w:b/>
        </w:rPr>
        <w:t xml:space="preserve">Egypt Cairo</w:t>
      </w:r>
      <w:r>
        <w:t xml:space="preserve"> </w:t>
      </w:r>
      <w:r>
        <w:t xml:space="preserve">marks critical junctures in a child’s life, where academic pressure intensifies. Without the guidance of a qualified</w:t>
      </w:r>
      <w:r>
        <w:t xml:space="preserve"> </w:t>
      </w:r>
      <w:r>
        <w:rPr>
          <w:bCs/>
          <w:b/>
        </w:rPr>
        <w:t xml:space="preserve">School Counselor</w:t>
      </w:r>
      <w:r>
        <w:t xml:space="preserve">, students may lack the coping mechanisms necessary to handle this stress.</w:t>
      </w:r>
    </w:p>
    <w:bookmarkEnd w:id="22"/>
    <w:bookmarkStart w:id="23" w:name="Xf04d1cc445ec0d6b4dea60a582617bd3738d6bd"/>
    <w:p>
      <w:pPr>
        <w:pStyle w:val="Heading3"/>
      </w:pPr>
      <w:r>
        <w:t xml:space="preserve">III. The Multifaceted Role of the School Counselor</w:t>
      </w:r>
    </w:p>
    <w:p>
      <w:pPr>
        <w:pStyle w:val="FirstParagraph"/>
      </w:pPr>
      <w:r>
        <w:t xml:space="preserve">The role of a</w:t>
      </w:r>
      <w:r>
        <w:t xml:space="preserve"> </w:t>
      </w:r>
      <w:r>
        <w:rPr>
          <w:bCs/>
          <w:b/>
        </w:rPr>
        <w:t xml:space="preserve">School Counselor</w:t>
      </w:r>
      <w:r>
        <w:t xml:space="preserve"> </w:t>
      </w:r>
      <w:r>
        <w:t xml:space="preserve">in</w:t>
      </w:r>
      <w:r>
        <w:t xml:space="preserve"> </w:t>
      </w:r>
      <w:r>
        <w:rPr>
          <w:bCs/>
          <w:b/>
        </w:rPr>
        <w:t xml:space="preserve">Egypt Cairo</w:t>
      </w:r>
      <w:r>
        <w:t xml:space="preserve"> </w:t>
      </w:r>
      <w:r>
        <w:t xml:space="preserve">must be adapted to local cultural norms while adhering to international best practices. First and foremost, academic counseling is vital. Many students in</w:t>
      </w:r>
      <w:r>
        <w:t xml:space="preserve"> </w:t>
      </w:r>
      <w:r>
        <w:rPr>
          <w:bCs/>
          <w:b/>
        </w:rPr>
        <w:t xml:space="preserve">Egypt Cairo</w:t>
      </w:r>
      <w:r>
        <w:t xml:space="preserve"> </w:t>
      </w:r>
      <w:r>
        <w:t xml:space="preserve">lack awareness regarding diverse career paths beyond traditional fields like medicine and engineering. A proactive</w:t>
      </w:r>
      <w:r>
        <w:t xml:space="preserve"> </w:t>
      </w:r>
      <w:r>
        <w:rPr>
          <w:bCs/>
          <w:b/>
        </w:rPr>
        <w:t xml:space="preserve">School Counselor</w:t>
      </w:r>
      <w:r>
        <w:t xml:space="preserve"> </w:t>
      </w:r>
      <w:r>
        <w:t xml:space="preserve">can introduce students to vocational training, arts, technology, and emerging industries, thereby aligning their educational choices with the evolving labor market.</w:t>
      </w:r>
    </w:p>
    <w:p>
      <w:pPr>
        <w:pStyle w:val="BodyText"/>
      </w:pPr>
      <w:r>
        <w:t xml:space="preserve">Secondly, social-emotional learning (SEL) is a core component of the</w:t>
      </w:r>
      <w:r>
        <w:t xml:space="preserve"> </w:t>
      </w:r>
      <w:r>
        <w:rPr>
          <w:bCs/>
          <w:b/>
        </w:rPr>
        <w:t xml:space="preserve">School Counselor</w:t>
      </w:r>
      <w:r>
        <w:t xml:space="preserve">'s mandate. In</w:t>
      </w:r>
      <w:r>
        <w:t xml:space="preserve"> </w:t>
      </w:r>
      <w:r>
        <w:rPr>
          <w:bCs/>
          <w:b/>
        </w:rPr>
        <w:t xml:space="preserve">Egypt Cairo</w:t>
      </w:r>
      <w:r>
        <w:t xml:space="preserve">, issues such as family instability, economic hardship, and exposure to urban stressors are prevalent. The</w:t>
      </w:r>
      <w:r>
        <w:t xml:space="preserve"> </w:t>
      </w:r>
      <w:r>
        <w:rPr>
          <w:bCs/>
          <w:b/>
        </w:rPr>
        <w:t xml:space="preserve">School Counselor</w:t>
      </w:r>
      <w:r>
        <w:t xml:space="preserve"> </w:t>
      </w:r>
      <w:r>
        <w:t xml:space="preserve">provides a confidential space for students to express vulnerabilities without fear of judgment. This role is particularly crucial in mitigating bullying and fostering an inclusive school environment. By implementing peer-mediation programs and conflict resolution workshops, the</w:t>
      </w:r>
      <w:r>
        <w:t xml:space="preserve"> </w:t>
      </w:r>
      <w:r>
        <w:rPr>
          <w:bCs/>
          <w:b/>
        </w:rPr>
        <w:t xml:space="preserve">School Counselor</w:t>
      </w:r>
      <w:r>
        <w:t xml:space="preserve"> </w:t>
      </w:r>
      <w:r>
        <w:t xml:space="preserve">contributes to a safer physical and emotional climate.</w:t>
      </w:r>
    </w:p>
    <w:p>
      <w:pPr>
        <w:pStyle w:val="BodyText"/>
      </w:pPr>
      <w:r>
        <w:t xml:space="preserve">Lastly, crisis intervention is a key function. Given the volatile nature of urban environments in</w:t>
      </w:r>
      <w:r>
        <w:t xml:space="preserve"> </w:t>
      </w:r>
      <w:r>
        <w:rPr>
          <w:bCs/>
          <w:b/>
        </w:rPr>
        <w:t xml:space="preserve">Egypt Cairo</w:t>
      </w:r>
      <w:r>
        <w:t xml:space="preserve">, schools may occasionally face crises ranging from community violence to personal tragedies affecting student cohorts. A trained</w:t>
      </w:r>
      <w:r>
        <w:t xml:space="preserve"> </w:t>
      </w:r>
      <w:r>
        <w:rPr>
          <w:bCs/>
          <w:b/>
        </w:rPr>
        <w:t xml:space="preserve">School Counselor</w:t>
      </w:r>
      <w:r>
        <w:t xml:space="preserve"> </w:t>
      </w:r>
      <w:r>
        <w:t xml:space="preserve">is equipped to provide immediate psychological first aid and coordinate long-term support systems for affected students.</w:t>
      </w:r>
    </w:p>
    <w:bookmarkEnd w:id="23"/>
    <w:bookmarkStart w:id="24" w:name="X447dab80f99fdde11586a5b015657a52de6b100"/>
    <w:p>
      <w:pPr>
        <w:pStyle w:val="Heading3"/>
      </w:pPr>
      <w:r>
        <w:t xml:space="preserve">IV. Challenges to Implementation in Egypt Cairo</w:t>
      </w:r>
    </w:p>
    <w:p>
      <w:pPr>
        <w:pStyle w:val="FirstParagraph"/>
      </w:pPr>
      <w:r>
        <w:t xml:space="preserve">The integration of the</w:t>
      </w:r>
      <w:r>
        <w:t xml:space="preserve"> </w:t>
      </w:r>
      <w:r>
        <w:rPr>
          <w:bCs/>
          <w:b/>
        </w:rPr>
        <w:t xml:space="preserve">School Counselor</w:t>
      </w:r>
      <w:r>
        <w:t xml:space="preserve"> </w:t>
      </w:r>
      <w:r>
        <w:t xml:space="preserve">role in</w:t>
      </w:r>
      <w:r>
        <w:t xml:space="preserve"> </w:t>
      </w:r>
      <w:r>
        <w:rPr>
          <w:bCs/>
          <w:b/>
        </w:rPr>
        <w:t xml:space="preserve">Egypt Cairo</w:t>
      </w:r>
      <w:r>
        <w:t xml:space="preserve"> </w:t>
      </w:r>
      <w:r>
        <w:t xml:space="preserve">is not without obstacles. The primary challenge is professional training. There is a need for more universities and institutes offering specialized degrees in school counseling tailored to the Egyptian context. Currently, many individuals performing counseling duties are psychologists or social workers with general experience rather than specific pedagogical training.</w:t>
      </w:r>
    </w:p>
    <w:p>
      <w:pPr>
        <w:pStyle w:val="BodyText"/>
      </w:pPr>
      <w:r>
        <w:t xml:space="preserve">Cultural resistance is another significant barrier. In some communities within</w:t>
      </w:r>
      <w:r>
        <w:t xml:space="preserve"> </w:t>
      </w:r>
      <w:r>
        <w:rPr>
          <w:bCs/>
          <w:b/>
        </w:rPr>
        <w:t xml:space="preserve">Egypt Cairo</w:t>
      </w:r>
      <w:r>
        <w:t xml:space="preserve">, the idea of discussing personal problems at school is viewed as a breach of privacy or a sign of weakness. Overcoming this requires extensive community engagement led by the</w:t>
      </w:r>
      <w:r>
        <w:t xml:space="preserve"> </w:t>
      </w:r>
      <w:r>
        <w:rPr>
          <w:bCs/>
          <w:b/>
        </w:rPr>
        <w:t xml:space="preserve">School Counselor</w:t>
      </w:r>
      <w:r>
        <w:t xml:space="preserve">, involving parents and community leaders to normalize mental health support.</w:t>
      </w:r>
    </w:p>
    <w:p>
      <w:pPr>
        <w:pStyle w:val="BodyText"/>
      </w:pPr>
      <w:r>
        <w:t xml:space="preserve">Funding remains a persistent issue. Public schools in</w:t>
      </w:r>
      <w:r>
        <w:t xml:space="preserve"> </w:t>
      </w:r>
      <w:r>
        <w:rPr>
          <w:bCs/>
          <w:b/>
        </w:rPr>
        <w:t xml:space="preserve">Egypt Cairo</w:t>
      </w:r>
      <w:r>
        <w:t xml:space="preserve"> </w:t>
      </w:r>
      <w:r>
        <w:t xml:space="preserve">often operate with tight budgets, making the hiring of full-time, dedicated</w:t>
      </w:r>
      <w:r>
        <w:t xml:space="preserve"> </w:t>
      </w:r>
      <w:r>
        <w:rPr>
          <w:bCs/>
          <w:b/>
        </w:rPr>
        <w:t xml:space="preserve">School Counselors</w:t>
      </w:r>
      <w:r>
        <w:t xml:space="preserve"> </w:t>
      </w:r>
      <w:r>
        <w:t xml:space="preserve">difficult. However, the long-term cost savings from reduced dropout rates and improved student outcomes justify the initial investment.</w:t>
      </w:r>
    </w:p>
    <w:bookmarkEnd w:id="24"/>
    <w:bookmarkStart w:id="25" w:name="Xd4fb9808e93a44c89154dec7317365f6be74c11"/>
    <w:p>
      <w:pPr>
        <w:pStyle w:val="Heading3"/>
      </w:pPr>
      <w:r>
        <w:t xml:space="preserve">V. Strategic Recommendations for Integration</w:t>
      </w:r>
    </w:p>
    <w:p>
      <w:pPr>
        <w:pStyle w:val="FirstParagraph"/>
      </w:pPr>
      <w:r>
        <w:t xml:space="preserve">To successfully establish the</w:t>
      </w:r>
      <w:r>
        <w:t xml:space="preserve"> </w:t>
      </w:r>
      <w:r>
        <w:rPr>
          <w:bCs/>
          <w:b/>
        </w:rPr>
        <w:t xml:space="preserve">School Counselor</w:t>
      </w:r>
      <w:r>
        <w:t xml:space="preserve"> </w:t>
      </w:r>
      <w:r>
        <w:t xml:space="preserve">model in</w:t>
      </w:r>
      <w:r>
        <w:t xml:space="preserve"> </w:t>
      </w:r>
      <w:r>
        <w:rPr>
          <w:bCs/>
          <w:b/>
        </w:rPr>
        <w:t xml:space="preserve">Egypt Cairo</w:t>
      </w:r>
      <w:r>
        <w:t xml:space="preserve">, a multi-stakeholder approach is required. The Ministry of Education must mandate minimum counselor-to-student ratios, aiming for international standards (e.g., 1:250). Training programs should be expanded to include cultural competency and local legal frameworks.</w:t>
      </w:r>
    </w:p>
    <w:p>
      <w:pPr>
        <w:pStyle w:val="BodyText"/>
      </w:pPr>
      <w:r>
        <w:t xml:space="preserve">Moreover, partnerships with private sector entities and NGOs can provide additional resources for</w:t>
      </w:r>
      <w:r>
        <w:t xml:space="preserve"> </w:t>
      </w:r>
      <w:r>
        <w:rPr>
          <w:bCs/>
          <w:b/>
        </w:rPr>
        <w:t xml:space="preserve">School Counselor</w:t>
      </w:r>
      <w:r>
        <w:t xml:space="preserve"> </w:t>
      </w:r>
      <w:r>
        <w:t xml:space="preserve">training and materials. Pilot programs in select districts of</w:t>
      </w:r>
      <w:r>
        <w:t xml:space="preserve"> </w:t>
      </w:r>
      <w:r>
        <w:rPr>
          <w:bCs/>
          <w:b/>
        </w:rPr>
        <w:t xml:space="preserve">Egypt Cairo</w:t>
      </w:r>
      <w:r>
        <w:t xml:space="preserve"> </w:t>
      </w:r>
      <w:r>
        <w:t xml:space="preserve">can serve as models for scaling up successful interventions. Public awareness campaigns led by these counselors can help dismantle stigmas, positioning the</w:t>
      </w:r>
      <w:r>
        <w:t xml:space="preserve"> </w:t>
      </w:r>
      <w:r>
        <w:rPr>
          <w:bCs/>
          <w:b/>
        </w:rPr>
        <w:t xml:space="preserve">School Counselor</w:t>
      </w:r>
      <w:r>
        <w:t xml:space="preserve"> </w:t>
      </w:r>
      <w:r>
        <w:t xml:space="preserve">as a trusted advisor rather than a disciplinarian.</w:t>
      </w:r>
    </w:p>
    <w:bookmarkEnd w:id="25"/>
    <w:bookmarkStart w:id="26" w:name="vi.-conclusion"/>
    <w:p>
      <w:pPr>
        <w:pStyle w:val="Heading3"/>
      </w:pPr>
      <w:r>
        <w:t xml:space="preserve">VI. Conclusion</w:t>
      </w:r>
    </w:p>
    <w:p>
      <w:pPr>
        <w:pStyle w:val="FirstParagraph"/>
      </w:pPr>
      <w:r>
        <w:t xml:space="preserve">In conclusion, the introduction and empowerment of the</w:t>
      </w:r>
      <w:r>
        <w:t xml:space="preserve"> </w:t>
      </w:r>
      <w:r>
        <w:rPr>
          <w:bCs/>
          <w:b/>
        </w:rPr>
        <w:t xml:space="preserve">School Counselor</w:t>
      </w:r>
      <w:r>
        <w:t xml:space="preserve"> </w:t>
      </w:r>
      <w:r>
        <w:t xml:space="preserve">role is not just an academic exercise but a societal imperative for</w:t>
      </w:r>
      <w:r>
        <w:t xml:space="preserve"> </w:t>
      </w:r>
      <w:r>
        <w:rPr>
          <w:bCs/>
          <w:b/>
        </w:rPr>
        <w:t xml:space="preserve">Egypt Cairo</w:t>
      </w:r>
      <w:r>
        <w:t xml:space="preserve">. As this city continues to grow and modernize, its educational institutions must evolve to support the whole child. The</w:t>
      </w:r>
      <w:r>
        <w:t xml:space="preserve"> </w:t>
      </w:r>
      <w:r>
        <w:rPr>
          <w:bCs/>
          <w:b/>
        </w:rPr>
        <w:t xml:space="preserve">School Counselor</w:t>
      </w:r>
      <w:r>
        <w:t xml:space="preserve"> </w:t>
      </w:r>
      <w:r>
        <w:t xml:space="preserve">serves as the vital link between academic achievement and emotional well-being. By addressing the unique challenges of</w:t>
      </w:r>
      <w:r>
        <w:t xml:space="preserve"> </w:t>
      </w:r>
      <w:r>
        <w:rPr>
          <w:bCs/>
          <w:b/>
        </w:rPr>
        <w:t xml:space="preserve">Egypt Cairo</w:t>
      </w:r>
      <w:r>
        <w:t xml:space="preserve"> </w:t>
      </w:r>
      <w:r>
        <w:t xml:space="preserve">through professional counseling services, educators can ensure that students are not only prepared for examinations but are also equipped with the resilience, self-awareness, and career clarity needed to thrive in a competitive global landscape. The future of education in</w:t>
      </w:r>
      <w:r>
        <w:t xml:space="preserve"> </w:t>
      </w:r>
      <w:r>
        <w:rPr>
          <w:bCs/>
          <w:b/>
        </w:rPr>
        <w:t xml:space="preserve">Egypt Cairo</w:t>
      </w:r>
      <w:r>
        <w:t xml:space="preserve"> </w:t>
      </w:r>
      <w:r>
        <w:t xml:space="preserve">depends on recognizing the</w:t>
      </w:r>
      <w:r>
        <w:t xml:space="preserve"> </w:t>
      </w:r>
      <w:r>
        <w:rPr>
          <w:bCs/>
          <w:b/>
        </w:rPr>
        <w:t xml:space="preserve">School Counselor</w:t>
      </w:r>
      <w:r>
        <w:t xml:space="preserve"> </w:t>
      </w:r>
      <w:r>
        <w:t xml:space="preserve">as an indispensable partner in student development.</w:t>
      </w:r>
    </w:p>
    <w:bookmarkEnd w:id="26"/>
    <w:bookmarkStart w:id="27" w:name="vii.-references-indicative"/>
    <w:p>
      <w:pPr>
        <w:pStyle w:val="Heading3"/>
      </w:pPr>
      <w:r>
        <w:t xml:space="preserve">VII. References (Indicative)</w:t>
      </w:r>
    </w:p>
    <w:p>
      <w:pPr>
        <w:pStyle w:val="FirstParagraph"/>
      </w:pPr>
      <w:r>
        <w:rPr>
          <w:iCs/>
          <w:i/>
        </w:rPr>
        <w:t xml:space="preserve">Note: For academic rigor, actual citations should include Ministry of Education Egypt reports, WHO mental health guidelines for schools, and peer-reviewed journals on educational psychology in the MENA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School Counselors in Egypt, Cairo</dc:title>
  <dc:creator/>
  <cp:keywords/>
  <dcterms:created xsi:type="dcterms:W3CDTF">2026-07-29T09:57:57Z</dcterms:created>
  <dcterms:modified xsi:type="dcterms:W3CDTF">2026-07-29T09:57:57Z</dcterms:modified>
</cp:coreProperties>
</file>

<file path=docProps/custom.xml><?xml version="1.0" encoding="utf-8"?>
<Properties xmlns="http://schemas.openxmlformats.org/officeDocument/2006/custom-properties" xmlns:vt="http://schemas.openxmlformats.org/officeDocument/2006/docPropsVTypes"/>
</file>