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27d2389490bfaf9f96ee308c47db62431723cbd"/>
    <w:p>
      <w:pPr>
        <w:pStyle w:val="Heading1"/>
      </w:pPr>
      <w:r>
        <w:t xml:space="preserve">The Evolving Role of the School Counselor in Saudi Arabia Riyadh</w:t>
      </w:r>
    </w:p>
    <w:p>
      <w:pPr>
        <w:pStyle w:val="FirstParagraph"/>
      </w:pPr>
      <w:r>
        <w:t xml:space="preserve">A Term Paper on Educational Development, Student Welfare, and National Vision Alignment</w:t>
      </w:r>
    </w:p>
    <w:p>
      <w:pPr>
        <w:pStyle w:val="BodyText"/>
      </w:pPr>
      <w:r>
        <w:br/>
      </w:r>
      <w:r>
        <w:br/>
      </w:r>
    </w:p>
    <w:p>
      <w:pPr>
        <w:pStyle w:val="BodyText"/>
      </w:pPr>
      <w:r>
        <w:rPr>
          <w:bCs/>
          <w:b/>
        </w:rPr>
        <w:t xml:space="preserve">Date:</w:t>
      </w:r>
      <w:r>
        <w:t xml:space="preserve"> </w:t>
      </w:r>
      <w:r>
        <w:t xml:space="preserve">October 24, 2023</w:t>
      </w:r>
      <w:r>
        <w:br/>
      </w:r>
      <w:r>
        <w:rPr>
          <w:bCs/>
          <w:b/>
        </w:rPr>
        <w:t xml:space="preserve">Prepared For:</w:t>
      </w:r>
      <w:r>
        <w:t xml:space="preserve">[Academic/Professional Review Committee]</w:t>
      </w:r>
    </w:p>
    <w:bookmarkEnd w:id="20"/>
    <w:bookmarkStart w:id="21" w:name="i.-introduction"/>
    <w:p>
      <w:pPr>
        <w:pStyle w:val="Heading1"/>
      </w:pPr>
      <w:r>
        <w:t xml:space="preserve">I. Introduction</w:t>
      </w:r>
    </w:p>
    <w:p>
      <w:pPr>
        <w:pStyle w:val="FirstParagraph"/>
      </w:pPr>
      <w:r>
        <w:t xml:space="preserve">In the rapidly transforming educational landscape of the Kingdom of Saudi Arabia, particularly within its capital city Riyadh, the role of education is expanding far beyond traditional academics. As part of Vision 2030's ambitious goals to develop human capital and enhance social well-being, there is a pressing need for comprehensive student support systems. Central to this development is the integration and professionalization of the</w:t>
      </w:r>
      <w:r>
        <w:t xml:space="preserve"> </w:t>
      </w:r>
      <w:r>
        <w:rPr>
          <w:bCs/>
          <w:b/>
        </w:rPr>
        <w:t xml:space="preserve">School Counselor</w:t>
      </w:r>
      <w:r>
        <w:t xml:space="preserve"> </w:t>
      </w:r>
      <w:r>
        <w:t xml:space="preserve">within the public and private education sectors in</w:t>
      </w:r>
      <w:r>
        <w:t xml:space="preserve"> </w:t>
      </w:r>
      <w:r>
        <w:rPr>
          <w:bCs/>
          <w:b/>
        </w:rPr>
        <w:t xml:space="preserve">Saudi Arabia Riyadh</w:t>
      </w:r>
      <w:r>
        <w:t xml:space="preserve">. This term paper explores the historical context, current challenges, strategic importance, and future directions of school counseling in this specific region.</w:t>
      </w:r>
    </w:p>
    <w:p>
      <w:pPr>
        <w:pStyle w:val="BodyText"/>
      </w:pPr>
      <w:r>
        <w:t xml:space="preserve">Historically, educational support in many Middle Eastern societies was often managed by teachers or administrative staff who balanced pedagogical duties with pastoral care. However, as the complexity of adolescent life increases—driven by digitalization globalization and social change—the specialized expertise of a dedicated</w:t>
      </w:r>
      <w:r>
        <w:t xml:space="preserve"> </w:t>
      </w:r>
      <w:r>
        <w:rPr>
          <w:bCs/>
          <w:b/>
        </w:rPr>
        <w:t xml:space="preserve">School Counselor</w:t>
      </w:r>
      <w:r>
        <w:t xml:space="preserve"> </w:t>
      </w:r>
      <w:r>
        <w:t xml:space="preserve">has become indispensable. In Riyadh, a city that serves as the cultural and economic heartbeat of the Kingdom, schools are increasingly recognizing that academic success is inextricably linked to emotional stability, career clarity, and social integration.</w:t>
      </w:r>
    </w:p>
    <w:bookmarkEnd w:id="21"/>
    <w:bookmarkStart w:id="22" w:name="X9a8653800f7d49b475514130220ffbaadf5d145"/>
    <w:p>
      <w:pPr>
        <w:pStyle w:val="Heading1"/>
      </w:pPr>
      <w:r>
        <w:t xml:space="preserve">II. The Strategic Context: Vision 2030 and Educational Reform</w:t>
      </w:r>
    </w:p>
    <w:p>
      <w:pPr>
        <w:pStyle w:val="FirstParagraph"/>
      </w:pPr>
      <w:r>
        <w:t xml:space="preserve">The implementation of Saudi Arabia Vision 2030 has served as a catalyst for profound reforms across all sectors including education. A key pillar of this vision is the enhancement of human quality through improved educational outcomes and social health. In</w:t>
      </w:r>
      <w:r>
        <w:t xml:space="preserve"> </w:t>
      </w:r>
      <w:r>
        <w:rPr>
          <w:bCs/>
          <w:b/>
        </w:rPr>
        <w:t xml:space="preserve">Saudi Arabia Riyadh</w:t>
      </w:r>
      <w:r>
        <w:t xml:space="preserve">, the Ministry of Education has been actively working to modernize curricula and support structures to meet international standards.</w:t>
      </w:r>
    </w:p>
    <w:p>
      <w:pPr>
        <w:pStyle w:val="BodyText"/>
      </w:pPr>
      <w:r>
        <w:t xml:space="preserve">The</w:t>
      </w:r>
      <w:r>
        <w:t xml:space="preserve"> </w:t>
      </w:r>
      <w:r>
        <w:rPr>
          <w:bCs/>
          <w:b/>
        </w:rPr>
        <w:t xml:space="preserve">School Counselor</w:t>
      </w:r>
      <w:r>
        <w:t xml:space="preserve"> </w:t>
      </w:r>
      <w:r>
        <w:t xml:space="preserve">plays a pivotal role in this national agenda. By focusing on holistic student development, counselors contribute directly to the reduction of dropout rates, the improvement of mental health outcomes among youth, and the preparation of students for a competitive global workforce. Riyadh, with its dense population of educational institutions ranging from elite international schools to large public high schools has emerged as a testing ground for these progressive policies. The city’s diverse demographic requires counseling services that are culturally sensitive yet globally aligned ensuring that every student regardless of background receives equitable support.</w:t>
      </w:r>
    </w:p>
    <w:bookmarkEnd w:id="22"/>
    <w:bookmarkStart w:id="23" w:name="Xb946342d4b53efc3ed197f1d07cde0b9c0d980e"/>
    <w:p>
      <w:pPr>
        <w:pStyle w:val="Heading1"/>
      </w:pPr>
      <w:r>
        <w:t xml:space="preserve">III. Challenges in Implementing School Counseling in Riyadh</w:t>
      </w:r>
    </w:p>
    <w:p>
      <w:pPr>
        <w:pStyle w:val="FirstParagraph"/>
      </w:pPr>
      <w:r>
        <w:t xml:space="preserve">Despite the clear benefits, the integration of professional</w:t>
      </w:r>
      <w:r>
        <w:t xml:space="preserve"> </w:t>
      </w:r>
      <w:r>
        <w:rPr>
          <w:bCs/>
          <w:b/>
        </w:rPr>
        <w:t xml:space="preserve">School Counselor</w:t>
      </w:r>
      <w:r>
        <w:t xml:space="preserve"> </w:t>
      </w:r>
      <w:r>
        <w:t xml:space="preserve">roles in</w:t>
      </w:r>
      <w:r>
        <w:t xml:space="preserve"> </w:t>
      </w:r>
      <w:r>
        <w:rPr>
          <w:bCs/>
          <w:b/>
        </w:rPr>
        <w:t xml:space="preserve">Saudi Arabia Riyadh</w:t>
      </w:r>
      <w:r>
        <w:t xml:space="preserve"> </w:t>
      </w:r>
      <w:r>
        <w:t xml:space="preserve">faces several structural and cultural challenges:</w:t>
      </w:r>
    </w:p>
    <w:p>
      <w:pPr>
        <w:pStyle w:val="BodyText"/>
      </w:pPr>
      <w:r>
        <w:rPr>
          <w:bCs/>
          <w:b/>
        </w:rPr>
        <w:t xml:space="preserve">Cultural Stigma Surrounding Mental Health:</w:t>
      </w:r>
      <w:r>
        <w:t xml:space="preserve"> </w:t>
      </w:r>
      <w:r>
        <w:t xml:space="preserve">While awareness is improving, there remains a stigma associated with seeking psychological help in some communities. Schools must work diligently to normalize counseling as a routine part of education rather than an intervention only for "troubled" students.</w:t>
      </w:r>
    </w:p>
    <w:p>
      <w:pPr>
        <w:pStyle w:val="BodyText"/>
      </w:pPr>
      <w:r>
        <w:rPr>
          <w:bCs/>
          <w:b/>
        </w:rPr>
        <w:t xml:space="preserve">Teacher-to-Counselor Ratios:</w:t>
      </w:r>
      <w:r>
        <w:t xml:space="preserve"> </w:t>
      </w:r>
      <w:r>
        <w:t xml:space="preserve">In many public schools in Riyadh, the ratio of students to counselors remains high compared to international benchmarks. This limits the ability of the</w:t>
      </w:r>
      <w:r>
        <w:t xml:space="preserve"> </w:t>
      </w:r>
      <w:r>
        <w:rPr>
          <w:bCs/>
          <w:b/>
        </w:rPr>
        <w:t xml:space="preserve">School Counselor</w:t>
      </w:r>
      <w:r>
        <w:t xml:space="preserve"> </w:t>
      </w:r>
      <w:r>
        <w:t xml:space="preserve">to provide individualized attention, forcing a focus on crisis management rather than proactive guidance.</w:t>
      </w:r>
    </w:p>
    <w:p>
      <w:pPr>
        <w:pStyle w:val="BodyText"/>
      </w:pPr>
      <w:r>
        <w:rPr>
          <w:bCs/>
          <w:b/>
        </w:rPr>
        <w:t xml:space="preserve">Professional Training and Standardization:</w:t>
      </w:r>
      <w:r>
        <w:t xml:space="preserve"> </w:t>
      </w:r>
      <w:r>
        <w:t xml:space="preserve">There is an ongoing effort to standardize training programs for counselors in Saudi Arabia. Ensuring that those serving as</w:t>
      </w:r>
      <w:r>
        <w:t xml:space="preserve"> </w:t>
      </w:r>
      <w:r>
        <w:rPr>
          <w:bCs/>
          <w:b/>
        </w:rPr>
        <w:t xml:space="preserve">School Counselors</w:t>
      </w:r>
      <w:r>
        <w:t xml:space="preserve"> </w:t>
      </w:r>
      <w:r>
        <w:t xml:space="preserve">in Riyadh possess both theoretical knowledge and practical skills aligned with global best practices is a continuous process of professional development.</w:t>
      </w:r>
    </w:p>
    <w:p>
      <w:pPr>
        <w:pStyle w:val="BodyText"/>
      </w:pPr>
      <w:r>
        <w:rPr>
          <w:bCs/>
          <w:b/>
        </w:rPr>
        <w:t xml:space="preserve">Cultural Nuance vs. Global Practices:</w:t>
      </w:r>
      <w:r>
        <w:t xml:space="preserve"> </w:t>
      </w:r>
      <w:r>
        <w:t xml:space="preserve">Counseling models imported from the West must be carefully adapted to fit the Islamic cultural framework and Saudi social norms. Effective</w:t>
      </w:r>
      <w:r>
        <w:t xml:space="preserve"> </w:t>
      </w:r>
      <w:r>
        <w:rPr>
          <w:bCs/>
          <w:b/>
        </w:rPr>
        <w:t xml:space="preserve">School Counselors</w:t>
      </w:r>
      <w:r>
        <w:t xml:space="preserve"> </w:t>
      </w:r>
      <w:r>
        <w:t xml:space="preserve">in Riyadh are those who can bridge this gap providing support that respects family values while promoting individual autonomy.</w:t>
      </w:r>
    </w:p>
    <w:bookmarkEnd w:id="23"/>
    <w:bookmarkStart w:id="24" w:name="Xe1fb11a0c72ef261979f83e48f25924c1b18a18"/>
    <w:p>
      <w:pPr>
        <w:pStyle w:val="Heading1"/>
      </w:pPr>
      <w:r>
        <w:t xml:space="preserve">IV. The Multifaceted Role of the School Counselor</w:t>
      </w:r>
    </w:p>
    <w:p>
      <w:pPr>
        <w:pStyle w:val="FirstParagraph"/>
      </w:pPr>
      <w:r>
        <w:t xml:space="preserve">To address these challenges, the role of the</w:t>
      </w:r>
      <w:r>
        <w:t xml:space="preserve"> </w:t>
      </w:r>
      <w:r>
        <w:rPr>
          <w:bCs/>
          <w:b/>
        </w:rPr>
        <w:t xml:space="preserve">School Counselor</w:t>
      </w:r>
      <w:r>
        <w:t xml:space="preserve"> </w:t>
      </w:r>
      <w:r>
        <w:t xml:space="preserve">in</w:t>
      </w:r>
      <w:r>
        <w:t xml:space="preserve"> </w:t>
      </w:r>
      <w:r>
        <w:rPr>
          <w:bCs/>
          <w:b/>
        </w:rPr>
        <w:t xml:space="preserve">Saudi Arabia Riyadh</w:t>
      </w:r>
      <w:r>
        <w:t xml:space="preserve"> </w:t>
      </w:r>
      <w:r>
        <w:t xml:space="preserve">is evolving into a multifaceted profession encompassing three main areas:</w:t>
      </w:r>
    </w:p>
    <w:p>
      <w:pPr>
        <w:numPr>
          <w:ilvl w:val="0"/>
          <w:numId w:val="1001"/>
        </w:numPr>
        <w:pStyle w:val="Compact"/>
      </w:pPr>
      <w:r>
        <w:rPr>
          <w:bCs/>
          <w:b/>
        </w:rPr>
        <w:t xml:space="preserve">Academic Guidance:</w:t>
      </w:r>
      <w:r>
        <w:t xml:space="preserve"> </w:t>
      </w:r>
      <w:r>
        <w:t xml:space="preserve">Counselors assist students in navigating complex academic choices selecting appropriate electives and preparing for higher education. In Riyadh, where competition for university placement is fierce this guidance is critical. Counselors help students understand the requirements of top local universities as well as international institutions.</w:t>
      </w:r>
    </w:p>
    <w:p>
      <w:pPr>
        <w:numPr>
          <w:ilvl w:val="0"/>
          <w:numId w:val="1001"/>
        </w:numPr>
        <w:pStyle w:val="Compact"/>
      </w:pPr>
      <w:r>
        <w:rPr>
          <w:bCs/>
          <w:b/>
        </w:rPr>
        <w:t xml:space="preserve">Career Development:</w:t>
      </w:r>
      <w:r>
        <w:t xml:space="preserve"> </w:t>
      </w:r>
      <w:r>
        <w:t xml:space="preserve">As the Saudi economy diversifies away from oil towards sectors like tourism technology and renewable energy career awareness becomes vital.</w:t>
      </w:r>
      <w:r>
        <w:t xml:space="preserve"> </w:t>
      </w:r>
      <w:r>
        <w:rPr>
          <w:bCs/>
          <w:b/>
        </w:rPr>
        <w:t xml:space="preserve">School Counselors</w:t>
      </w:r>
      <w:r>
        <w:t xml:space="preserve"> </w:t>
      </w:r>
      <w:r>
        <w:t xml:space="preserve">are tasked with helping students identify their strengths interests and potential career paths that align with the future job market of Saudi Arabia.</w:t>
      </w:r>
    </w:p>
    <w:p>
      <w:pPr>
        <w:numPr>
          <w:ilvl w:val="0"/>
          <w:numId w:val="1001"/>
        </w:numPr>
        <w:pStyle w:val="Compact"/>
      </w:pPr>
      <w:r>
        <w:rPr>
          <w:bCs/>
          <w:b/>
        </w:rPr>
        <w:t xml:space="preserve">Social-Emotional Learning:</w:t>
      </w:r>
      <w:r>
        <w:t xml:space="preserve"> </w:t>
      </w:r>
      <w:r>
        <w:t xml:space="preserve">Perhaps the most significant aspect is fostering social-emotional competence. This includes teaching conflict resolution stress management and empathy. In the bustling environment of Riyadh schools serve as safe havens where students can develop resilience. The</w:t>
      </w:r>
      <w:r>
        <w:t xml:space="preserve"> </w:t>
      </w:r>
      <w:r>
        <w:rPr>
          <w:bCs/>
          <w:b/>
        </w:rPr>
        <w:t xml:space="preserve">School Counselor</w:t>
      </w:r>
      <w:r>
        <w:t xml:space="preserve"> </w:t>
      </w:r>
      <w:r>
        <w:t xml:space="preserve">acts as a confidential resource providing a space for students to express concerns without fear of judgment.</w:t>
      </w:r>
    </w:p>
    <w:bookmarkEnd w:id="24"/>
    <w:bookmarkStart w:id="25" w:name="X418cc307fed1a3152c42033a802397c3f6f953a"/>
    <w:p>
      <w:pPr>
        <w:pStyle w:val="Heading1"/>
      </w:pPr>
      <w:r>
        <w:t xml:space="preserve">V. Community Engagement and Family Collaboration</w:t>
      </w:r>
    </w:p>
    <w:p>
      <w:pPr>
        <w:pStyle w:val="FirstParagraph"/>
      </w:pPr>
      <w:r>
        <w:t xml:space="preserve">In Saudi culture family plays an central role in individual decision-making Therefore the effective</w:t>
      </w:r>
      <w:r>
        <w:t xml:space="preserve"> </w:t>
      </w:r>
      <w:r>
        <w:rPr>
          <w:bCs/>
          <w:b/>
        </w:rPr>
        <w:t xml:space="preserve">School Counselor</w:t>
      </w:r>
      <w:r>
        <w:t xml:space="preserve"> </w:t>
      </w:r>
      <w:r>
        <w:t xml:space="preserve">in</w:t>
      </w:r>
      <w:r>
        <w:t xml:space="preserve"> </w:t>
      </w:r>
      <w:r>
        <w:rPr>
          <w:bCs/>
          <w:b/>
        </w:rPr>
        <w:t xml:space="preserve">Saudi Arabia Riyadh</w:t>
      </w:r>
      <w:r>
        <w:t xml:space="preserve"> </w:t>
      </w:r>
      <w:r>
        <w:t xml:space="preserve">must engage parents as partners rather than adversaries. This involves conducting workshops for families on topics such as digital safety teenage mental health and career planning. By building trust with parents schools can overcome resistance to counseling services and create a supportive ecosystem around the student.</w:t>
      </w:r>
    </w:p>
    <w:p>
      <w:pPr>
        <w:pStyle w:val="BodyText"/>
      </w:pPr>
      <w:r>
        <w:t xml:space="preserve">Riyadh has seen several initiatives where schools collaborate with local community centers and government health agencies to provide comprehensive support networks. These collaborations ensure that when a</w:t>
      </w:r>
      <w:r>
        <w:t xml:space="preserve"> </w:t>
      </w:r>
      <w:r>
        <w:rPr>
          <w:bCs/>
          <w:b/>
        </w:rPr>
        <w:t xml:space="preserve">School Counselor</w:t>
      </w:r>
      <w:r>
        <w:t xml:space="preserve"> </w:t>
      </w:r>
      <w:r>
        <w:t xml:space="preserve">identifies a serious issue such as severe anxiety or family dysfunction they can refer the student to external specialists seamlessly.</w:t>
      </w:r>
    </w:p>
    <w:bookmarkEnd w:id="25"/>
    <w:bookmarkStart w:id="26" w:name="vi.-conclusion-and-recommendations"/>
    <w:p>
      <w:pPr>
        <w:pStyle w:val="Heading1"/>
      </w:pPr>
      <w:r>
        <w:t xml:space="preserve">VI. Conclusion and Recommendations</w:t>
      </w:r>
    </w:p>
    <w:p>
      <w:pPr>
        <w:pStyle w:val="FirstParagraph"/>
      </w:pPr>
      <w:r>
        <w:t xml:space="preserve">The integration of the</w:t>
      </w:r>
      <w:r>
        <w:t xml:space="preserve"> </w:t>
      </w:r>
      <w:r>
        <w:rPr>
          <w:bCs/>
          <w:b/>
        </w:rPr>
        <w:t xml:space="preserve">School Counselor</w:t>
      </w:r>
      <w:r>
        <w:t xml:space="preserve"> </w:t>
      </w:r>
      <w:r>
        <w:t xml:space="preserve">into the educational system of</w:t>
      </w:r>
      <w:r>
        <w:t xml:space="preserve"> </w:t>
      </w:r>
      <w:r>
        <w:rPr>
          <w:bCs/>
          <w:b/>
        </w:rPr>
        <w:t xml:space="preserve">Saudi Arabia Riyadh</w:t>
      </w:r>
    </w:p>
    <w:p>
      <w:pPr>
        <w:pStyle w:val="BodyText"/>
      </w:pPr>
      <w:r>
        <w:t xml:space="preserve">To fully realize this potential the following recommendations are proposed:</w:t>
      </w:r>
    </w:p>
    <w:p>
      <w:pPr>
        <w:numPr>
          <w:ilvl w:val="0"/>
          <w:numId w:val="1002"/>
        </w:numPr>
        <w:pStyle w:val="Compact"/>
      </w:pPr>
      <w:r>
        <w:rPr>
          <w:bCs/>
          <w:b/>
        </w:rPr>
        <w:t xml:space="preserve">Increased Funding and Staffing:</w:t>
      </w:r>
      <w:r>
        <w:t xml:space="preserve">The government and private institutions should invest in hiring more qualified</w:t>
      </w:r>
      <w:r>
        <w:t xml:space="preserve"> </w:t>
      </w:r>
      <w:r>
        <w:rPr>
          <w:bCs/>
          <w:b/>
        </w:rPr>
        <w:t xml:space="preserve">School Counselors</w:t>
      </w:r>
      <w:r>
        <w:t xml:space="preserve"> </w:t>
      </w:r>
      <w:r>
        <w:t xml:space="preserve">to lower student-to-counselor ratios.</w:t>
      </w:r>
    </w:p>
    <w:p>
      <w:pPr>
        <w:numPr>
          <w:ilvl w:val="0"/>
          <w:numId w:val="1002"/>
        </w:numPr>
        <w:pStyle w:val="Compact"/>
      </w:pPr>
      <w:r>
        <w:rPr>
          <w:bCs/>
          <w:b/>
        </w:rPr>
        <w:t xml:space="preserve">Promotion of Awareness Campaigns:</w:t>
      </w:r>
      <w:r>
        <w:t xml:space="preserve">Schools in Riyadh should launch campaigns to destigmatize mental health services ensuring that students and parents view the</w:t>
      </w:r>
      <w:r>
        <w:t xml:space="preserve"> </w:t>
      </w:r>
      <w:r>
        <w:rPr>
          <w:bCs/>
          <w:b/>
        </w:rPr>
        <w:t xml:space="preserve">School Counselor</w:t>
      </w:r>
      <w:r>
        <w:t xml:space="preserve"> </w:t>
      </w:r>
      <w:r>
        <w:t xml:space="preserve">as a positive resource.</w:t>
      </w:r>
    </w:p>
    <w:p>
      <w:pPr>
        <w:pStyle w:val="FirstParagraph"/>
      </w:pPr>
      <w:r>
        <w:t xml:space="preserve">In conclusion, the</w:t>
      </w:r>
    </w:p>
    <w:p>
      <w:pPr>
        <w:pStyle w:val="BodyText"/>
      </w:pPr>
      <w:r>
        <w:t xml:space="preserve">School Counselor is becoming an integral pillar of the educational infrastructure in</w:t>
      </w:r>
    </w:p>
    <w:p>
      <w:pPr>
        <w:pStyle w:val="BodyText"/>
      </w:pPr>
      <w:r>
        <w:t xml:space="preserve">Saudi Arabia Riyadh. By supporting academic achievement career readiness and mental well-being these professionals are helping to shape the next generation of Saudi leaders ensuring that they are prepared to thrive in a dynamic and competitive world.</w:t>
      </w:r>
    </w:p>
    <w:p>
      <w:pPr>
        <w:pStyle w:val="BodyText"/>
      </w:pPr>
      <w:r>
        <w:rPr>
          <w:iCs/>
          <w:i/>
        </w:rPr>
        <w:t xml:space="preserve">This term paper highlights the critical importance of adapting global educational standards to local contexts ensuring that every child in Riyadh has access to the guidance needed for success.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Saudi Arabia Riyadh</dc:title>
  <dc:creator/>
  <dc:language>en</dc:language>
  <cp:keywords/>
  <dcterms:created xsi:type="dcterms:W3CDTF">2026-07-29T17:14:36Z</dcterms:created>
  <dcterms:modified xsi:type="dcterms:W3CDTF">2026-07-29T17:14:36Z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