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Necessity,</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71d6cebaea64b2cf6898272d820659f42f34335"/>
    <w:p>
      <w:pPr>
        <w:pStyle w:val="Heading1"/>
      </w:pPr>
      <w:r>
        <w:t xml:space="preserve">The Role, Necessity, and Implementation of School Counselors in Sri Lanka, Colombo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Psychology &amp; Guidance</w:t>
      </w:r>
      <w:r>
        <w:br/>
      </w:r>
      <w:r>
        <w:rPr>
          <w:bCs/>
          <w:b/>
        </w:rPr>
        <w:t xml:space="preserve">Type of Document:</w:t>
      </w:r>
      <w:r>
        <w:t xml:space="preserve"> </w:t>
      </w:r>
      <w:r>
        <w:t xml:space="preserve">Term Paper</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of Sri Lanka has undergone significant transformation over the past few decades, characterized by a shift from rote learning to holistic student development. Within this context, the concept of the School Counselor has emerged as a critical component in fostering mental well-being and academic success among students. This term paper explores the vital role of School Counselors within educational institutions in Sri Lanka Colombo, analyzing why their presence is indispensable for modern education systems. As Colombo serves as the commercial and administrative capital of Sri Lanka, it hosts some of the nation's most competitive schools, both public and private. Consequently, the psychological pressures on students in this region are distinctively high, making the integration of professional counseling services not merely an option but a necessity.</w:t>
      </w:r>
    </w:p>
    <w:bookmarkEnd w:id="20"/>
    <w:bookmarkStart w:id="21" w:name="Xa890bc91193002585dadd7d46ebba59a23193df"/>
    <w:p>
      <w:pPr>
        <w:pStyle w:val="Heading2"/>
      </w:pPr>
      <w:r>
        <w:t xml:space="preserve">II. The Educational Context in Sri Lanka Colombo</w:t>
      </w:r>
    </w:p>
    <w:p>
      <w:pPr>
        <w:pStyle w:val="FirstParagraph"/>
      </w:pPr>
      <w:r>
        <w:t xml:space="preserve">Sri Lanka boasts one of the highest literacy rates in South Asia, with education being regarded as a fundamental right and a primary vehicle for social mobility. In Colombo, the density of schools is high, and competition for entry into prestigious institutions begins at an early age. The "G.C.E. Ordinary Level" and "Advanced Level" examinations are pivotal milestones that determine the academic trajectory of every student in Sri Lanka Colombo.</w:t>
      </w:r>
    </w:p>
    <w:p>
      <w:pPr>
        <w:pStyle w:val="BodyText"/>
      </w:pPr>
      <w:r>
        <w:t xml:space="preserve">However, this intense focus on examination results often creates a high-stress environment for students, parents, and teachers alike. In Colombo specifically, the pressure is compounded by urban dynamics: large class sizes in public schools under-resourced facilities in certain areas, and immense parental expectations driven by socioeconomic aspirations. Without adequate support systems to manage stress, anxiety, and emotional regulation, academic performance can suffer significantly. This is where the School Counselor becomes an essential ally.</w:t>
      </w:r>
    </w:p>
    <w:bookmarkEnd w:id="21"/>
    <w:bookmarkStart w:id="25" w:name="iii.-the-role-of-the-school-counselor"/>
    <w:p>
      <w:pPr>
        <w:pStyle w:val="Heading2"/>
      </w:pPr>
      <w:r>
        <w:t xml:space="preserve">III. The Role of the School Counselor</w:t>
      </w:r>
    </w:p>
    <w:p>
      <w:pPr>
        <w:pStyle w:val="FirstParagraph"/>
      </w:pPr>
      <w:r>
        <w:t xml:space="preserve">A School Counselor is a trained professional who works within the educational system to support students' academic, career, and personal/social development. In Sri Lanka Colombo, their role extends beyond traditional guidance to include comprehensive mental health support. Their responsibilities can be categorized into three main areas:</w:t>
      </w:r>
    </w:p>
    <w:bookmarkStart w:id="22" w:name="a.-academic-support"/>
    <w:p>
      <w:pPr>
        <w:pStyle w:val="Heading3"/>
      </w:pPr>
      <w:r>
        <w:t xml:space="preserve">A. Academic Support</w:t>
      </w:r>
    </w:p>
    <w:p>
      <w:pPr>
        <w:pStyle w:val="FirstParagraph"/>
      </w:pPr>
      <w:r>
        <w:t xml:space="preserve">School Counselors help students develop study skills, time management strategies, and goal-setting techniques. For students in Colombo who are juggling multiple tuition centers alongside regular school hours, learning effective study habits is crucial for preventing burnout.</w:t>
      </w:r>
    </w:p>
    <w:bookmarkEnd w:id="22"/>
    <w:bookmarkStart w:id="23" w:name="b.-personal-and-social-development"/>
    <w:p>
      <w:pPr>
        <w:pStyle w:val="Heading3"/>
      </w:pPr>
      <w:r>
        <w:t xml:space="preserve">B. Personal and Social Development</w:t>
      </w:r>
    </w:p>
    <w:p>
      <w:pPr>
        <w:pStyle w:val="FirstParagraph"/>
      </w:pPr>
      <w:r>
        <w:t xml:space="preserve">This is perhaps the most critical aspect of the School Counselor's role in Sri Lanka Colombo. They provide a safe space for students to discuss issues such as bullying, peer pressure, family conflicts, and identity crises. Given the collectivist nature of Sri Lankan society, personal issues are often stigmatized or kept within the family. The School Counselor offers a confidential outlet that helps normalize these discussions and promotes emotional intelligence.</w:t>
      </w:r>
    </w:p>
    <w:bookmarkEnd w:id="23"/>
    <w:bookmarkStart w:id="24" w:name="c.-career-guidance"/>
    <w:p>
      <w:pPr>
        <w:pStyle w:val="Heading3"/>
      </w:pPr>
      <w:r>
        <w:t xml:space="preserve">C. Career Guidance</w:t>
      </w:r>
    </w:p>
    <w:p>
      <w:pPr>
        <w:pStyle w:val="FirstParagraph"/>
      </w:pPr>
      <w:r>
        <w:t xml:space="preserve">As students approach their Advanced Level examinations, they face difficult decisions regarding university placements and career paths. In Colombo, where professional sectors such as IT, finance, healthcare, and tourism are booming in Sri Lanka Colombo's economy, School Counselors play a pivotal role in aligning student interests with market demands.</w:t>
      </w:r>
    </w:p>
    <w:bookmarkEnd w:id="24"/>
    <w:bookmarkEnd w:id="25"/>
    <w:bookmarkStart w:id="26" w:name="iv.-current-challenges-to-implementation"/>
    <w:p>
      <w:pPr>
        <w:pStyle w:val="Heading2"/>
      </w:pPr>
      <w:r>
        <w:t xml:space="preserve">IV. Current Challenges to Implementation</w:t>
      </w:r>
    </w:p>
    <w:p>
      <w:pPr>
        <w:pStyle w:val="FirstParagraph"/>
      </w:pPr>
      <w:r>
        <w:t xml:space="preserve">Despite the clear benefits of having a School Counselor on staff, implementation across Sri Lanka remains inconsistent. While many private international schools in Colombo have fully integrated counseling departments, public sector schools often lack dedicated counselors or rely on teachers who are not specialized in psychology.</w:t>
      </w:r>
    </w:p>
    <w:p>
      <w:pPr>
        <w:pStyle w:val="BodyText"/>
      </w:pPr>
      <w:r>
        <w:rPr>
          <w:bCs/>
          <w:b/>
        </w:rPr>
        <w:t xml:space="preserve">1. Stigma and Cultural Barriers:</w:t>
      </w:r>
      <w:r>
        <w:br/>
      </w:r>
      <w:r>
        <w:t xml:space="preserve">In many parts of Sri Lanka, including urban centers like Colombo, there is still a stigma attached to seeking mental health help. Families may perceive counseling as an admission of failure or severe mental illness, rather than proactive support.</w:t>
      </w:r>
    </w:p>
    <w:p>
      <w:pPr>
        <w:pStyle w:val="BodyText"/>
      </w:pPr>
      <w:r>
        <w:rPr>
          <w:bCs/>
          <w:b/>
        </w:rPr>
        <w:t xml:space="preserve">2. Resource Allocation:</w:t>
      </w:r>
      <w:r>
        <w:br/>
      </w:r>
      <w:r>
        <w:t xml:space="preserve">Budget constraints in the public education sector mean that positions for qualified School Counselors are often unfilled or treated as secondary to teaching roles.</w:t>
      </w:r>
    </w:p>
    <w:p>
      <w:pPr>
        <w:pStyle w:val="BodyText"/>
      </w:pPr>
      <w:r>
        <w:rPr>
          <w:bCs/>
          <w:b/>
        </w:rPr>
        <w:t xml:space="preserve">3. Lack of Standardized Training:</w:t>
      </w:r>
      <w:r>
        <w:br/>
      </w:r>
      <w:r>
        <w:t xml:space="preserve">There is a need for more standardized certification and continuous professional development specifically tailored to the cultural context of Sri Lanka Colombo.</w:t>
      </w:r>
    </w:p>
    <w:bookmarkEnd w:id="26"/>
    <w:bookmarkStart w:id="27" w:name="X7b32960f919acb8940ba7e7db4ff2296c25fa07"/>
    <w:p>
      <w:pPr>
        <w:pStyle w:val="Heading2"/>
      </w:pPr>
      <w:r>
        <w:t xml:space="preserve">V. The Impact of School Counselors in Sri Lanka Colombo</w:t>
      </w:r>
    </w:p>
    <w:p>
      <w:pPr>
        <w:pStyle w:val="FirstParagraph"/>
      </w:pPr>
      <w:r>
        <w:t xml:space="preserve">Evidence from pilot programs and private institutions in Sri Lanka Colombo suggests that the presence of qualified School Counselors leads to measurable improvements. These include:</w:t>
      </w:r>
    </w:p>
    <w:p>
      <w:pPr>
        <w:numPr>
          <w:ilvl w:val="0"/>
          <w:numId w:val="1001"/>
        </w:numPr>
        <w:pStyle w:val="Compact"/>
      </w:pPr>
      <w:r>
        <w:rPr>
          <w:bCs/>
          <w:b/>
        </w:rPr>
        <w:t xml:space="preserve">Reduced Dropout Rates:</w:t>
      </w:r>
      <w:r>
        <w:t xml:space="preserve"> </w:t>
      </w:r>
      <w:r>
        <w:t xml:space="preserve">Early intervention helps at-risk students stay engaged in their education.</w:t>
      </w:r>
    </w:p>
    <w:p>
      <w:pPr>
        <w:numPr>
          <w:ilvl w:val="0"/>
          <w:numId w:val="1001"/>
        </w:numPr>
        <w:pStyle w:val="Compact"/>
      </w:pPr>
      <w:r>
        <w:rPr>
          <w:bCs/>
          <w:b/>
        </w:rPr>
        <w:t xml:space="preserve">Better Mental Health Outcomes:</w:t>
      </w:r>
      <w:r>
        <w:t xml:space="preserve"> </w:t>
      </w:r>
      <w:r>
        <w:t xml:space="preserve">Proactive counseling reduces rates of anxiety and depression among adolescents.</w:t>
      </w:r>
    </w:p>
    <w:p>
      <w:pPr>
        <w:numPr>
          <w:ilvl w:val="0"/>
          <w:numId w:val="1001"/>
        </w:numPr>
        <w:pStyle w:val="Compact"/>
      </w:pPr>
      <w:r>
        <w:t xml:space="preserve">A supportive counseling presence contributes to a more inclusive and less violent school environment, addressing issues like bullying before they escalate.</w:t>
      </w:r>
    </w:p>
    <w:bookmarkEnd w:id="27"/>
    <w:bookmarkStart w:id="28" w:name="vi.-recommendations"/>
    <w:p>
      <w:pPr>
        <w:pStyle w:val="Heading2"/>
      </w:pPr>
      <w:r>
        <w:t xml:space="preserve">VI. Recommendations</w:t>
      </w:r>
    </w:p>
    <w:p>
      <w:pPr>
        <w:pStyle w:val="FirstParagraph"/>
      </w:pPr>
      <w:r>
        <w:t xml:space="preserve">To fully realize the potential of the School Counselor in Sri Lanka Colombo, several strategic steps must be taken:</w:t>
      </w:r>
    </w:p>
    <w:p>
      <w:pPr>
        <w:numPr>
          <w:ilvl w:val="0"/>
          <w:numId w:val="1002"/>
        </w:numPr>
        <w:pStyle w:val="Compact"/>
      </w:pPr>
      <w:r>
        <w:rPr>
          <w:bCs/>
          <w:b/>
        </w:rPr>
        <w:t xml:space="preserve">Policymaking:</w:t>
      </w:r>
      <w:r>
        <w:t xml:space="preserve">The Ministry of Education should mandate a minimum student-to-counselor ratio in all public schools.</w:t>
      </w:r>
    </w:p>
    <w:p>
      <w:pPr>
        <w:numPr>
          <w:ilvl w:val="0"/>
          <w:numId w:val="1002"/>
        </w:numPr>
        <w:pStyle w:val="Compact"/>
      </w:pPr>
      <w:r>
        <w:rPr>
          <w:bCs/>
          <w:b/>
        </w:rPr>
        <w:t xml:space="preserve">Awareness Campaigns:</w:t>
      </w:r>
      <w:r>
        <w:t xml:space="preserve">Schools in Sri Lanka Colombo must lead community awareness campaigns to destigmatize mental health services, emphasizing that counseling is a tool for success, not just for crisis management.</w:t>
      </w:r>
    </w:p>
    <w:p>
      <w:pPr>
        <w:numPr>
          <w:ilvl w:val="0"/>
          <w:numId w:val="1002"/>
        </w:numPr>
        <w:pStyle w:val="Compact"/>
      </w:pPr>
      <w:r>
        <w:rPr>
          <w:bCs/>
          <w:b/>
        </w:rPr>
        <w:t xml:space="preserve">Curriculum Integration:</w:t>
      </w:r>
      <w:r>
        <w:t xml:space="preserve">Mental health education should be integrated into the school curriculum, with counselors playing a leading role in design and delivery.</w:t>
      </w:r>
    </w:p>
    <w:bookmarkEnd w:id="28"/>
    <w:bookmarkStart w:id="29" w:name="vii.-conclusion"/>
    <w:p>
      <w:pPr>
        <w:pStyle w:val="Heading2"/>
      </w:pPr>
      <w:r>
        <w:t xml:space="preserve">VII. Conclusion</w:t>
      </w:r>
    </w:p>
    <w:p>
      <w:pPr>
        <w:pStyle w:val="FirstParagraph"/>
      </w:pPr>
      <w:r>
        <w:t xml:space="preserve">In conclusion, the School Counselor is not merely an adjunct to the teaching staff but a cornerstone of effective educational infrastructure in Sri Lanka Colombo. As students navigate the complexities of modern education under significant pressure, they require guidance that goes beyond academic instruction. By addressing emotional, social, and career needs through professional counseling services, schools can ensure that students are not only academically proficient but also emotionally resilient and prepared for future challenges. For Sri Lanka Colombo to maintain its status as a hub of educational excellence in South Asia, the widespread adoption and support of School Counselors must be a priority for policymakers, educators, and parents alike.</w:t>
      </w:r>
    </w:p>
    <w:p>
      <w:r>
        <w:pict>
          <v:rect style="width:0;height:1.5pt" o:hralign="center" o:hrstd="t" o:hr="t"/>
        </w:pict>
      </w:r>
    </w:p>
    <w:p>
      <w:pPr>
        <w:pStyle w:val="FirstParagraph"/>
      </w:pPr>
      <w:r>
        <w:rPr>
          <w:iCs/>
          <w:i/>
        </w:rPr>
        <w:t xml:space="preserve">End of Term Paper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Necessity, and Implementation of School Counselors in Sri Lanka, Colombo</dc:title>
  <dc:creator/>
  <cp:keywords/>
  <dcterms:created xsi:type="dcterms:W3CDTF">2026-07-29T14:05:58Z</dcterms:created>
  <dcterms:modified xsi:type="dcterms:W3CDTF">2026-07-29T14:05:58Z</dcterms:modified>
</cp:coreProperties>
</file>

<file path=docProps/custom.xml><?xml version="1.0" encoding="utf-8"?>
<Properties xmlns="http://schemas.openxmlformats.org/officeDocument/2006/custom-properties" xmlns:vt="http://schemas.openxmlformats.org/officeDocument/2006/docPropsVTypes"/>
</file>