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b8beacd670f82fd4755e20943479acc2947cb87"/>
    <w:p>
      <w:pPr>
        <w:pStyle w:val="Heading1"/>
      </w:pPr>
      <w:r>
        <w:t xml:space="preserve">The Role and Impact of Social Workers in Brazil São Paulo</w:t>
      </w:r>
    </w:p>
    <w:p>
      <w:pPr>
        <w:pStyle w:val="FirstParagraph"/>
      </w:pPr>
      <w:r>
        <w:rPr>
          <w:bCs/>
          <w:b/>
        </w:rPr>
        <w:t xml:space="preserve">Date:</w:t>
      </w:r>
      <w:r>
        <w:t xml:space="preserve"> </w:t>
      </w:r>
      <w:r>
        <w:t xml:space="preserve">October 26, 2023</w:t>
      </w:r>
      <w:r>
        <w:br/>
      </w:r>
      <w:r>
        <w:rPr>
          <w:bCs/>
          <w:b/>
        </w:rPr>
        <w:t xml:space="preserve">Degree Program:</w:t>
      </w:r>
      <w:r>
        <w:t xml:space="preserve">Social Sciences and Public Policy</w:t>
      </w:r>
      <w:r>
        <w:br/>
      </w:r>
    </w:p>
    <w:p>
      <w:pPr>
        <w:pStyle w:val="BodyText"/>
      </w:pPr>
      <w:r>
        <w:t xml:space="preserve">Institution: Academic Research Document</w:t>
      </w:r>
    </w:p>
    <w:bookmarkStart w:id="20" w:name="section"/>
    <w:p>
      <w:pPr>
        <w:pStyle w:val="Heading3"/>
      </w:pPr>
    </w:p>
    <w:p>
      <w:pPr>
        <w:pStyle w:val="FirstParagraph"/>
      </w:pPr>
      <w:r>
        <w:t xml:space="preserve">Social Worker is a critical profession in the maintenance of social stability and the promotion of human rights. This term paper explores the multifaceted role of a Social Worker within the complex socio-economic landscape of Brazil São Paulo. As one of the most populous and economically significant metropolitan areas in Latin America, Brazil São Paulo presents unique challenges regarding urban inequality, access to public services, and social vulnerability. The document analyzes how professionals adapt their methodologies to these specific local contexts, navigating the legal frameworks of Brazil while addressing the acute needs of its diverse population.</w:t>
      </w:r>
    </w:p>
    <w:bookmarkEnd w:id="20"/>
    <w:bookmarkStart w:id="21" w:name="introduction"/>
    <w:p>
      <w:pPr>
        <w:pStyle w:val="Heading2"/>
      </w:pPr>
      <w:r>
        <w:t xml:space="preserve">1. Introduction</w:t>
      </w:r>
    </w:p>
    <w:p>
      <w:pPr>
        <w:pStyle w:val="FirstParagraph"/>
      </w:pPr>
      <w:r>
        <w:t xml:space="preserve">The profession of Social Worker has evolved significantly over the last century, transforming from a charitable-oriented activity into a rigorous technical-scientific practice grounded in human rights and social justice. In the context of Brazil São Paulo, this evolution is particularly relevant due to the stark contrasts between immense wealth and deep poverty that characterize one of Brazil's largest cities. The urban fabric of Brazil São Paulo is defined by rapid modernization juxtaposed with historical structural inequalities. Consequently, the demand for skilled Social Workers has never been higher.</w:t>
      </w:r>
    </w:p>
    <w:p>
      <w:pPr>
        <w:pStyle w:val="BodyText"/>
      </w:pPr>
      <w:r>
        <w:t xml:space="preserve">This term paper aims to examine the specific responsibilities, challenges, and ethical considerations faced by a Social Worker operating in this dynamic environment. By focusing on the intersection of public policy implementation and direct community assistance in Brazil São Paulo, we can better understand how the profession serves as a bridge between state obligations and citizen needs.</w:t>
      </w:r>
    </w:p>
    <w:bookmarkEnd w:id="21"/>
    <w:bookmarkStart w:id="22" w:name="X55510ec740310bda86ecec50d54ea25d5a9d2f7"/>
    <w:p>
      <w:pPr>
        <w:pStyle w:val="Heading2"/>
      </w:pPr>
      <w:r>
        <w:t xml:space="preserve">2. Historical Context of Social Work in Brazil</w:t>
      </w:r>
    </w:p>
    <w:p>
      <w:pPr>
        <w:pStyle w:val="FirstParagraph"/>
      </w:pPr>
      <w:r>
        <w:t xml:space="preserve">To understand the current role of a Social Worker, one must look at the historical development of social work in Brazil. The profession gained formal recognition following the approval of Statutory Resolution No. 186/1958 by COFFECRE (the Federal Council of Social Work). However, it was during the post-dictatorship era in the late 20th century that social work underwent a profound transformation.</w:t>
      </w:r>
    </w:p>
    <w:p>
      <w:pPr>
        <w:pStyle w:val="BodyText"/>
      </w:pPr>
      <w:r>
        <w:t xml:space="preserve">The promulgation of the Brazilian Constitution of 1988 marked a turning point, establishing Social Security as an integral right and defining Social Assistance as a public policy separate from insurance. This constitutional shift empowered Social Workers to move beyond mere palliative care toward comprehensive rights-based advocacy. In Brazil São Paulo, this legal framework provided the tools necessary to combat the systemic neglect that had plagued marginalized communities for decades.</w:t>
      </w:r>
    </w:p>
    <w:bookmarkEnd w:id="22"/>
    <w:bookmarkStart w:id="23" w:name="Xb95750a95af9a20afbca0adec7d1e0686c7adbb"/>
    <w:p>
      <w:pPr>
        <w:pStyle w:val="Heading2"/>
      </w:pPr>
      <w:r>
        <w:t xml:space="preserve">3. The Socio-Economic Landscape of Brazil São Paulo</w:t>
      </w:r>
    </w:p>
    <w:p>
      <w:pPr>
        <w:pStyle w:val="FirstParagraph"/>
      </w:pPr>
      <w:r>
        <w:t xml:space="preserve">Brazil São Paulo is not merely a city; it is a macro-metropolis with a population exceeding twelve million people. It serves as the economic engine of Latin America but also hosts some of the most severe social disparities in the country. The presence of extensive favelas (informal settlements), such as Paraisópolis and Heliópolis, alongside high-income neighborhoods like Jardins and Morumbi, creates a dichotomy that Social Workers must navigate daily.</w:t>
      </w:r>
    </w:p>
    <w:p>
      <w:pPr>
        <w:pStyle w:val="BodyText"/>
      </w:pPr>
      <w:r>
        <w:t xml:space="preserve">In this context, a Social Worker is often the first point of contact for families facing eviction, unemployment, or violence. The density of the population in Brazil São Paulo means that resources are stretched thin. Therefore, efficiency and strategic allocation of support become paramount skills for any professional in this field. Furthermore, the migration patterns within Brazil have led to significant inflows from other regions into São Paulo seeking better opportunities, adding layers of complexity regarding cultural integration and access to local services.</w:t>
      </w:r>
    </w:p>
    <w:bookmarkEnd w:id="23"/>
    <w:bookmarkStart w:id="24" w:name="key-areas-of-intervention"/>
    <w:p>
      <w:pPr>
        <w:pStyle w:val="Heading2"/>
      </w:pPr>
      <w:r>
        <w:t xml:space="preserve">4. Key Areas of Intervention</w:t>
      </w:r>
    </w:p>
    <w:p>
      <w:pPr>
        <w:pStyle w:val="FirstParagraph"/>
      </w:pPr>
      <w:r>
        <w:t xml:space="preserve">The practice of a Social Worker in Brazil São Paulo spans several critical sectors:</w:t>
      </w:r>
    </w:p>
    <w:p>
      <w:pPr>
        <w:numPr>
          <w:ilvl w:val="0"/>
          <w:numId w:val="1001"/>
        </w:numPr>
        <w:pStyle w:val="Compact"/>
      </w:pPr>
      <w:r>
        <w:rPr>
          <w:bCs/>
          <w:b/>
        </w:rPr>
        <w:t xml:space="preserve">Mental Health Services (CAPS):</w:t>
      </w:r>
      <w:r>
        <w:t xml:space="preserve">Caps stands for "Centro de Atenção Psicossocial." In Brazil São Paulo, these centers are vital for deinstitutionalizing mental health care. Social Workers here collaborate with psychologists and doctors to ensure that patients have housing support, family mediation, and reintegration plans.</w:t>
      </w:r>
    </w:p>
    <w:p>
      <w:pPr>
        <w:numPr>
          <w:ilvl w:val="0"/>
          <w:numId w:val="1001"/>
        </w:numPr>
        <w:pStyle w:val="Compact"/>
      </w:pPr>
      <w:r>
        <w:rPr>
          <w:bCs/>
          <w:b/>
        </w:rPr>
        <w:t xml:space="preserve">Child and Adolescent Protection:</w:t>
      </w:r>
      <w:r>
        <w:t xml:space="preserve">The Council for Child and Adolescent Rights (Conselho Tutelar) is a crucial institution in Brazil São Paulo. Social Workers serve as guardians of the Estatuto da Criança e do Adolescente (ECA). They investigate cases of abuse, neglect, and exploitation, working closely with the judiciary to ensure that family preservation or alternative placement serves the best interest of the child.</w:t>
      </w:r>
    </w:p>
    <w:p>
      <w:pPr>
        <w:numPr>
          <w:ilvl w:val="0"/>
          <w:numId w:val="1001"/>
        </w:numPr>
        <w:pStyle w:val="Compact"/>
      </w:pPr>
      <w:r>
        <w:rPr>
          <w:bCs/>
          <w:b/>
        </w:rPr>
        <w:t xml:space="preserve">Urban Housing Policies:</w:t>
      </w:r>
      <w:r>
        <w:t xml:space="preserve">Given the housing crisis in Brazil São Paulo, Social Workers are involved in assessing eligibility for social housing programs. They must evaluate not only income levels but also family dynamics and vulnerabilities to ensure that housing placement leads to sustainable living situations.</w:t>
      </w:r>
    </w:p>
    <w:p>
      <w:pPr>
        <w:numPr>
          <w:ilvl w:val="0"/>
          <w:numId w:val="1001"/>
        </w:numPr>
        <w:pStyle w:val="Compact"/>
      </w:pPr>
      <w:r>
        <w:rPr>
          <w:bCs/>
          <w:b/>
        </w:rPr>
        <w:t xml:space="preserve">Elderly Care:</w:t>
      </w:r>
      <w:r>
        <w:t xml:space="preserve">The aging population in Brazil São Paulo is growing rapidly. Social Workers play a key role in connecting elderly citizens with the Statute of the Elderly (Estatuto do Idoso), providing guidance on pension rights, healthcare access, and protection against ageism and abuse.</w:t>
      </w:r>
    </w:p>
    <w:bookmarkEnd w:id="24"/>
    <w:bookmarkStart w:id="25" w:name="challenges-faced-by-social-workers"/>
    <w:p>
      <w:pPr>
        <w:pStyle w:val="Heading2"/>
      </w:pPr>
      <w:r>
        <w:t xml:space="preserve">5. Challenges Faced by Social Workers</w:t>
      </w:r>
    </w:p>
    <w:p>
      <w:pPr>
        <w:pStyle w:val="FirstParagraph"/>
      </w:pPr>
      <w:r>
        <w:t xml:space="preserve">The practice of a Social Worker in Brazil São Paulo is fraught with challenges. One of the primary issues is the precarious nature of funding for social programs. Despite strong legislation, budget constraints often limit the reach of services. Professionals often face heavy caseloads, leading to burnout and moral distress.</w:t>
      </w:r>
    </w:p>
    <w:p>
      <w:pPr>
        <w:pStyle w:val="BodyText"/>
      </w:pPr>
      <w:r>
        <w:t xml:space="preserve">Additionally, violence remains a significant concern in certain neighborhoods of Brazil São Paulo. Social Workers operating in high-risk areas must balance their duty to assist communities with their own safety concerns. This requires robust training in conflict resolution and security protocols.</w:t>
      </w:r>
    </w:p>
    <w:bookmarkEnd w:id="25"/>
    <w:bookmarkStart w:id="26" w:name="Xb085210c79b304b91c05e2c684b1bcc2b36f9b0"/>
    <w:p>
      <w:pPr>
        <w:pStyle w:val="Heading2"/>
      </w:pPr>
      <w:r>
        <w:t xml:space="preserve">6. Ethical Considerations and Professional Identity</w:t>
      </w:r>
    </w:p>
    <w:p>
      <w:pPr>
        <w:pStyle w:val="FirstParagraph"/>
      </w:pPr>
      <w:r>
        <w:t xml:space="preserve">The Code of Ethics for Social Workers mandates confidentiality, respect for diversity, and a commitment to social justice. In the pluralistic environment of Brazil São Paulo, where cultural diversity is immense—from Japanese-Brazilian communities in Liberdade to African-descendant communities in Capão Redondo—Social Workers must exhibit cultural competence. They must avoid imposing middle-class values on marginalized groups and instead empower clients to advocate for their own rights.</w:t>
      </w:r>
    </w:p>
    <w:bookmarkEnd w:id="26"/>
    <w:bookmarkStart w:id="27" w:name="conclusion"/>
    <w:p>
      <w:pPr>
        <w:pStyle w:val="Heading2"/>
      </w:pPr>
      <w:r>
        <w:t xml:space="preserve">7. Conclusion</w:t>
      </w:r>
    </w:p>
    <w:p>
      <w:pPr>
        <w:pStyle w:val="FirstParagraph"/>
      </w:pPr>
      <w:r>
        <w:t xml:space="preserve">In conclusion, the role of a Social Worker in Brazil São Paulo is indispensable for the functioning of social cohesion in one of the world’s most complex urban environments. Through their work in mental health, child protection, housing, and elderly care they translate legal rights into tangible improvements in quality of life. As Brazil São Paulo continues to evolve economically and socially, the demand for specialized, empathetic, and politically aware Social Workers will only increase. Their ability to navigate the structural inequalities inherent in modern urban Brazil remains a cornerstone of democratic resilience.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Social Workers in Brazil São Paulo</dc:title>
  <dc:creator/>
  <dc:language>en</dc:language>
  <cp:keywords/>
  <dcterms:created xsi:type="dcterms:W3CDTF">2026-07-29T17:36:43Z</dcterms:created>
  <dcterms:modified xsi:type="dcterms:W3CDTF">2026-07-29T17:36:43Z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