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3" w:name="X6c024ecace40a43de28dc30de509905e2a920ea"/>
    <w:p>
      <w:pPr>
        <w:pStyle w:val="Heading1"/>
      </w:pPr>
      <w:r>
        <w:t xml:space="preserve">The Role and Evolution of the Social Worker in United Arab Emirates Dubai</w:t>
      </w:r>
    </w:p>
    <w:p>
      <w:pPr>
        <w:pStyle w:val="FirstParagraph"/>
      </w:pPr>
      <w:r>
        <w:t xml:space="preserve">A Term Paper Analysis</w:t>
      </w:r>
    </w:p>
    <w:p>
      <w:pPr>
        <w:pStyle w:val="BodyText"/>
      </w:pPr>
      <w:r>
        <w:t xml:space="preserve">This term paper explores the critical function, historical context, and future trajectory of social work within the dynamic urban landscape of United Arab Emirates Dubai. As a rapidly globalizing city-state, Dubai has witnessed significant demographic shifts that have necessitated a professionalized approach to social welfare. This document examines how</w:t>
      </w:r>
      <w:r>
        <w:t xml:space="preserve"> </w:t>
      </w:r>
      <w:r>
        <w:rPr>
          <w:bCs/>
          <w:b/>
        </w:rPr>
        <w:t xml:space="preserve">Social Worker</w:t>
      </w:r>
      <w:r>
        <w:t xml:space="preserve"> </w:t>
      </w:r>
      <w:r>
        <w:t xml:space="preserve">professionals are adapting traditional western models of care to align with the cultural, legal, and Islamic frameworks unique to the</w:t>
      </w:r>
      <w:r>
        <w:t xml:space="preserve"> </w:t>
      </w:r>
      <w:r>
        <w:rPr>
          <w:bCs/>
          <w:b/>
        </w:rPr>
        <w:t xml:space="preserve">United Arab Emirates Dubai</w:t>
      </w:r>
      <w:r>
        <w:t xml:space="preserve">.</w:t>
      </w:r>
    </w:p>
    <w:p>
      <w:pPr>
        <w:pStyle w:val="BodyText"/>
      </w:pPr>
      <w:r>
        <w:t xml:space="preserve">&gt;</w:t>
      </w:r>
    </w:p>
    <w:p>
      <w:pPr>
        <w:pStyle w:val="BodyText"/>
      </w:pPr>
      <w:r>
        <w:t xml:space="preserve">&gt;</w:t>
      </w:r>
      <w:r>
        <w:t xml:space="preserve"> </w:t>
      </w:r>
      <w:r>
        <w:t xml:space="preserve">The emirate of Dubai has transformed from a modest trading port into one of the world’s most cosmopolitan metropolises in merely a few decades. This rapid urbanization has been driven by an influx of expatriates who now constitute the vast majority of the population. Within this diverse tapestry, the concept and practice of social work have evolved significantly. Historically, welfare in the</w:t>
      </w:r>
      <w:r>
        <w:t xml:space="preserve"> </w:t>
      </w:r>
      <w:r>
        <w:rPr>
          <w:bCs/>
          <w:b/>
        </w:rPr>
        <w:t xml:space="preserve">United Arab Emirates Dubai</w:t>
      </w:r>
      <w:r>
        <w:t xml:space="preserve"> </w:t>
      </w:r>
      <w:r>
        <w:t xml:space="preserve">was provided through traditional community structures and state patronage primarily focused on Emirati citizens. However, as societal complexities increased—ranging from labor rights issues to family dynamics among multicultural communities—the need for a specialized professional class of</w:t>
      </w:r>
      <w:r>
        <w:t xml:space="preserve"> </w:t>
      </w:r>
      <w:r>
        <w:rPr>
          <w:bCs/>
          <w:b/>
        </w:rPr>
        <w:t xml:space="preserve">Social Worker</w:t>
      </w:r>
      <w:r>
        <w:t xml:space="preserve"> </w:t>
      </w:r>
      <w:r>
        <w:t xml:space="preserve">became undeniable. This term paper argues that the modern</w:t>
      </w:r>
      <w:r>
        <w:t xml:space="preserve"> </w:t>
      </w:r>
      <w:r>
        <w:rPr>
          <w:bCs/>
          <w:b/>
        </w:rPr>
        <w:t xml:space="preserve">Social Worker</w:t>
      </w:r>
      <w:r>
        <w:t xml:space="preserve"> </w:t>
      </w:r>
      <w:r>
        <w:t xml:space="preserve">in Dubai serves not only as a caregiver but also as a cultural bridge, ensuring social cohesion in one of the world's most unique urban environments.</w:t>
      </w:r>
    </w:p>
    <w:p>
      <w:pPr>
        <w:pStyle w:val="BodyText"/>
      </w:pPr>
      <w:r>
        <w:t xml:space="preserve">&gt;</w:t>
      </w:r>
      <w:r>
        <w:t xml:space="preserve"> </w:t>
      </w:r>
      <w:r>
        <w:t xml:space="preserve">The institutionalization of social work in the</w:t>
      </w:r>
      <w:r>
        <w:t xml:space="preserve"> </w:t>
      </w:r>
      <w:r>
        <w:rPr>
          <w:bCs/>
          <w:b/>
        </w:rPr>
        <w:t xml:space="preserve">United Arab Emirates Dubai</w:t>
      </w:r>
      <w:r>
        <w:t xml:space="preserve"> </w:t>
      </w:r>
      <w:r>
        <w:t xml:space="preserve">is relatively recent compared to Western nations. Initially, social services were fragmented across various government entities, including the Ministry of Community Development and local municipality departments. The role was often informal or administrative rather than clinical or therapeutic. However, recognizing that traditional methods were insufficient for a population with complex psychosocial needs, the government began to formalize the profession.</w:t>
      </w:r>
      <w:r>
        <w:t xml:space="preserve"> </w:t>
      </w:r>
      <w:r>
        <w:t xml:space="preserve">Today,</w:t>
      </w:r>
      <w:r>
        <w:t xml:space="preserve"> </w:t>
      </w:r>
      <w:r>
        <w:rPr>
          <w:bCs/>
          <w:b/>
        </w:rPr>
        <w:t xml:space="preserve">Social Worker</w:t>
      </w:r>
      <w:r>
        <w:t xml:space="preserve"> </w:t>
      </w:r>
      <w:r>
        <w:t xml:space="preserve">positions are increasingly recognized within hospitals, schools, corporate human resources departments (particularly for employee assistance programs), and non-governmental organizations. The establishment of regulatory bodies and educational partnerships with international universities has helped standardize the curriculum for aspiring</w:t>
      </w:r>
      <w:r>
        <w:t xml:space="preserve"> </w:t>
      </w:r>
      <w:r>
        <w:rPr>
          <w:bCs/>
          <w:b/>
        </w:rPr>
        <w:t xml:space="preserve">Social Worker</w:t>
      </w:r>
      <w:r>
        <w:t xml:space="preserve"> </w:t>
      </w:r>
      <w:r>
        <w:t xml:space="preserve">professionals in the region. This shift marks a transition from charity-based welfare to rights-based social work, aligning global best practices with local needs.</w:t>
      </w:r>
    </w:p>
    <w:p>
      <w:pPr>
        <w:pStyle w:val="BodyText"/>
      </w:pPr>
      <w:r>
        <w:t xml:space="preserve">&gt;</w:t>
      </w:r>
      <w:r>
        <w:t xml:space="preserve"> </w:t>
      </w:r>
      <w:r>
        <w:t xml:space="preserve">A defining characteristic of the</w:t>
      </w:r>
      <w:r>
        <w:t xml:space="preserve"> </w:t>
      </w:r>
      <w:r>
        <w:rPr>
          <w:bCs/>
          <w:b/>
        </w:rPr>
        <w:t xml:space="preserve">Social Worker</w:t>
      </w:r>
      <w:r>
        <w:t xml:space="preserve"> </w:t>
      </w:r>
      <w:r>
        <w:t xml:space="preserve">practicing in the</w:t>
      </w:r>
      <w:r>
        <w:t xml:space="preserve"> </w:t>
      </w:r>
      <w:r>
        <w:rPr>
          <w:bCs/>
          <w:b/>
        </w:rPr>
        <w:t xml:space="preserve">United Arab Emirates Dubai</w:t>
      </w:r>
      <w:r>
        <w:t xml:space="preserve"> </w:t>
      </w:r>
      <w:r>
        <w:t xml:space="preserve">is the necessity for high cultural competence. Social work in this region cannot be separated from the broader social, religious, and legal context of Islam and Emirati heritage. Unlike in secular Western societies, where individualism may be prioritized, social interventions in Dubai often take into account family honor, community reputation, and religious obligations.</w:t>
      </w:r>
      <w:r>
        <w:t xml:space="preserve"> </w:t>
      </w:r>
      <w:r>
        <w:rPr>
          <w:bCs/>
          <w:b/>
        </w:rPr>
        <w:t xml:space="preserve">Social Worker</w:t>
      </w:r>
      <w:r>
        <w:t xml:space="preserve"> </w:t>
      </w:r>
      <w:r>
        <w:t xml:space="preserve">professionals must navigate these nuances with sensitivity. For instance, when addressing domestic violence or child protection cases—the most common areas of intervention for a</w:t>
      </w:r>
      <w:r>
        <w:t xml:space="preserve"> </w:t>
      </w:r>
      <w:r>
        <w:rPr>
          <w:bCs/>
          <w:b/>
        </w:rPr>
        <w:t xml:space="preserve">Social Worker</w:t>
      </w:r>
      <w:r>
        <w:t xml:space="preserve">—practitioners must balance legal mandates with cultural preservation strategies that do not alienate the families they serve. Furthermore, Islamic principles of charity (Zakat and Sadaqah) continue to play a significant role in community-based support systems. Effective</w:t>
      </w:r>
      <w:r>
        <w:t xml:space="preserve"> </w:t>
      </w:r>
      <w:r>
        <w:rPr>
          <w:bCs/>
          <w:b/>
        </w:rPr>
        <w:t xml:space="preserve">Social Worker</w:t>
      </w:r>
      <w:r>
        <w:t xml:space="preserve"> </w:t>
      </w:r>
      <w:r>
        <w:t xml:space="preserve">practitioners leverage these existing cultural resources, collaborating with mosques and religious leaders to create holistic support networks that resonate with the local population's values.</w:t>
      </w:r>
    </w:p>
    <w:p>
      <w:pPr>
        <w:pStyle w:val="BodyText"/>
      </w:pPr>
      <w:r>
        <w:t xml:space="preserve">&gt;</w:t>
      </w:r>
      <w:r>
        <w:t xml:space="preserve"> </w:t>
      </w:r>
      <w:r>
        <w:t xml:space="preserve">The scope of practice for a</w:t>
      </w:r>
      <w:r>
        <w:t xml:space="preserve"> </w:t>
      </w:r>
      <w:r>
        <w:rPr>
          <w:bCs/>
          <w:b/>
        </w:rPr>
        <w:t xml:space="preserve">Social Worker</w:t>
      </w:r>
      <w:r>
        <w:t xml:space="preserve"> </w:t>
      </w:r>
      <w:r>
        <w:t xml:space="preserve">in</w:t>
      </w:r>
      <w:r>
        <w:t xml:space="preserve"> </w:t>
      </w:r>
      <w:r>
        <w:rPr>
          <w:bCs/>
          <w:b/>
        </w:rPr>
        <w:t xml:space="preserve">United Arab Emirates Dubai</w:t>
      </w:r>
      <w:r>
        <w:t xml:space="preserve"> </w:t>
      </w:r>
      <w:r>
        <w:t xml:space="preserve">is broad and multifaceted, reflecting the city's diverse demographic challenges. Three primary areas stand out:</w:t>
      </w:r>
    </w:p>
    <w:bookmarkStart w:id="20" w:name="section"/>
    <w:p>
      <w:pPr>
        <w:pStyle w:val="Heading3"/>
      </w:pPr>
    </w:p>
    <w:p>
      <w:pPr>
        <w:pStyle w:val="FirstParagraph"/>
      </w:pPr>
      <w:r>
        <w:t xml:space="preserve">A. Family and Child Protection Services</w:t>
      </w:r>
    </w:p>
    <w:p>
      <w:pPr>
        <w:pStyle w:val="BodyText"/>
      </w:pPr>
      <w:r>
        <w:t xml:space="preserve">&gt;</w:t>
      </w:r>
      <w:r>
        <w:t xml:space="preserve"> </w:t>
      </w:r>
      <w:r>
        <w:t xml:space="preserve">With a high rate of multicultural marriages, family disputes can be complex due to differing legal expectations from the home countries of spouses. A</w:t>
      </w:r>
      <w:r>
        <w:t xml:space="preserve"> </w:t>
      </w:r>
      <w:r>
        <w:rPr>
          <w:bCs/>
          <w:b/>
        </w:rPr>
        <w:t xml:space="preserve">Social Worker</w:t>
      </w:r>
      <w:r>
        <w:t xml:space="preserve"> </w:t>
      </w:r>
      <w:r>
        <w:t xml:space="preserve">in Dubai plays a crucial role in mediation, counseling, and safeguarding vulnerable children. Government entities such as the Family Protection Department rely heavily on trained</w:t>
      </w:r>
      <w:r>
        <w:t xml:space="preserve"> </w:t>
      </w:r>
      <w:r>
        <w:rPr>
          <w:bCs/>
          <w:b/>
        </w:rPr>
        <w:t xml:space="preserve">Social Worker</w:t>
      </w:r>
      <w:r>
        <w:t xml:space="preserve"> </w:t>
      </w:r>
      <w:r>
        <w:t xml:space="preserve">assessments to determine custody arrangements and intervene in cases of neglect or abuse. The goal is always to preserve the family unit while ensuring the safety and well-being of all members, adhering to both UAE federal law and international child rights conventions ratified by the country.</w:t>
      </w:r>
    </w:p>
    <w:bookmarkEnd w:id="20"/>
    <w:bookmarkStart w:id="21" w:name="section-1"/>
    <w:p>
      <w:pPr>
        <w:pStyle w:val="Heading3"/>
      </w:pPr>
    </w:p>
    <w:p>
      <w:pPr>
        <w:pStyle w:val="FirstParagraph"/>
      </w:pPr>
      <w:r>
        <w:t xml:space="preserve">B. Mental Health Support</w:t>
      </w:r>
    </w:p>
    <w:p>
      <w:pPr>
        <w:pStyle w:val="BodyText"/>
      </w:pPr>
      <w:r>
        <w:t xml:space="preserve">&gt;</w:t>
      </w:r>
      <w:r>
        <w:t xml:space="preserve"> </w:t>
      </w:r>
      <w:r>
        <w:t xml:space="preserve">Mental health remains a stigmatized topic in many parts of the Middle East. However, awareness is growing rapidly in Dubai.</w:t>
      </w:r>
      <w:r>
        <w:t xml:space="preserve"> </w:t>
      </w:r>
      <w:r>
        <w:rPr>
          <w:bCs/>
          <w:b/>
        </w:rPr>
        <w:t xml:space="preserve">Social Worker</w:t>
      </w:r>
      <w:r>
        <w:t xml:space="preserve"> </w:t>
      </w:r>
      <w:r>
        <w:t xml:space="preserve">professionals are at the forefront of destigmatizing mental health issues by providing accessible counseling and psychoeducation in schools and corporate settings. They work alongside psychologists and psychiatrists to provide holistic care, addressing not just clinical symptoms but also social determinants such as isolation among expatriates, workplace stress, and adaptation challenges for new arrivals. The role of the</w:t>
      </w:r>
      <w:r>
        <w:t xml:space="preserve"> </w:t>
      </w:r>
      <w:r>
        <w:rPr>
          <w:bCs/>
          <w:b/>
        </w:rPr>
        <w:t xml:space="preserve">Social Worker</w:t>
      </w:r>
      <w:r>
        <w:t xml:space="preserve"> </w:t>
      </w:r>
      <w:r>
        <w:t xml:space="preserve">here is pivotal in creating safe spaces where individuals can seek help without fear of social repercussion.</w:t>
      </w:r>
    </w:p>
    <w:bookmarkEnd w:id="21"/>
    <w:bookmarkStart w:id="22" w:name="section-2"/>
    <w:p>
      <w:pPr>
        <w:pStyle w:val="Heading3"/>
      </w:pPr>
    </w:p>
    <w:p>
      <w:pPr>
        <w:pStyle w:val="FirstParagraph"/>
      </w:pPr>
      <w:r>
        <w:t xml:space="preserve">C. Elderly Care and Vulnerable Populations</w:t>
      </w:r>
    </w:p>
    <w:p>
      <w:pPr>
        <w:pStyle w:val="BodyText"/>
      </w:pPr>
      <w:r>
        <w:t xml:space="preserve">&gt;</w:t>
      </w:r>
      <w:r>
        <w:t xml:space="preserve"> </w:t>
      </w:r>
      <w:r>
        <w:t xml:space="preserve">As the population ages, particularly among long-term residents and Emirati citizens, the need for geriatric social work is increasing. While institutional care is limited in Dubai due to cultural preferences for home-based care,</w:t>
      </w:r>
      <w:r>
        <w:t xml:space="preserve"> </w:t>
      </w:r>
      <w:r>
        <w:rPr>
          <w:bCs/>
          <w:b/>
        </w:rPr>
        <w:t xml:space="preserve">Social Worker</w:t>
      </w:r>
      <w:r>
        <w:t xml:space="preserve"> </w:t>
      </w:r>
      <w:r>
        <w:t xml:space="preserve">professionals are developing community-based models to support elderly individuals who may lack family support. Additionally,</w:t>
      </w:r>
      <w:r>
        <w:t xml:space="preserve"> </w:t>
      </w:r>
      <w:r>
        <w:rPr>
          <w:bCs/>
          <w:b/>
        </w:rPr>
        <w:t xml:space="preserve">Social Worker</w:t>
      </w:r>
      <w:r>
        <w:t xml:space="preserve"> </w:t>
      </w:r>
      <w:r>
        <w:t xml:space="preserve">services extend to marginalized groups, including unaccompanied minors and victims of human trafficking, ensuring that the most vulnerable members of society in the</w:t>
      </w:r>
      <w:r>
        <w:t xml:space="preserve"> </w:t>
      </w:r>
      <w:r>
        <w:rPr>
          <w:bCs/>
          <w:b/>
        </w:rPr>
        <w:t xml:space="preserve">United Arab Emirates Dubai</w:t>
      </w:r>
      <w:r>
        <w:t xml:space="preserve"> </w:t>
      </w:r>
      <w:r>
        <w:t xml:space="preserve">receive protection and advocacy.</w:t>
      </w:r>
    </w:p>
    <w:p>
      <w:pPr>
        <w:pStyle w:val="BodyText"/>
      </w:pPr>
      <w:r>
        <w:t xml:space="preserve">&gt;</w:t>
      </w:r>
      <w:r>
        <w:t xml:space="preserve"> </w:t>
      </w:r>
      <w:r>
        <w:t xml:space="preserve">Despite progress,</w:t>
      </w:r>
      <w:r>
        <w:t xml:space="preserve"> </w:t>
      </w:r>
      <w:r>
        <w:rPr>
          <w:bCs/>
          <w:b/>
        </w:rPr>
        <w:t xml:space="preserve">Social Worker</w:t>
      </w:r>
      <w:r>
        <w:t xml:space="preserve"> </w:t>
      </w:r>
      <w:r>
        <w:t xml:space="preserve">professionals in Dubai face significant challenges. One major issue is the high turnover rate due to visa-dependent employment structures, which can disrupt continuity of care for clients. Additionally, there is often a gap between the theoretical training received by many expatriate</w:t>
      </w:r>
      <w:r>
        <w:t xml:space="preserve"> </w:t>
      </w:r>
      <w:r>
        <w:rPr>
          <w:bCs/>
          <w:b/>
        </w:rPr>
        <w:t xml:space="preserve">Social Worker</w:t>
      </w:r>
      <w:r>
        <w:t xml:space="preserve"> </w:t>
      </w:r>
      <w:r>
        <w:t xml:space="preserve">practitioners and the practical realities of working within UAE laws and cultural norms. Language barriers also persist; while English is widely spoken, proficiency in Arabic is essential for deep community engagement and accessing official records. Furthermore, resource allocation can sometimes be uneven between government-run facilities and private practice settings.</w:t>
      </w:r>
    </w:p>
    <w:p>
      <w:pPr>
        <w:pStyle w:val="BodyText"/>
      </w:pPr>
      <w:r>
        <w:t xml:space="preserve">&gt;</w:t>
      </w:r>
      <w:r>
        <w:t xml:space="preserve"> </w:t>
      </w:r>
      <w:r>
        <w:t xml:space="preserve">The future of social work in the</w:t>
      </w:r>
      <w:r>
        <w:t xml:space="preserve"> </w:t>
      </w:r>
      <w:r>
        <w:rPr>
          <w:bCs/>
          <w:b/>
        </w:rPr>
        <w:t xml:space="preserve">United Arab Emirates Dubai</w:t>
      </w:r>
      <w:r>
        <w:t xml:space="preserve"> </w:t>
      </w:r>
      <w:r>
        <w:t xml:space="preserve">is poised for growth through "Emiratization" initiatives, which aim to increase the number of Emirati nationals working in social welfare sectors. This localization effort ensures that cultural insiders are leading community interventions, enhancing trust and effectiveness. Moreover, technology is reshaping how a</w:t>
      </w:r>
      <w:r>
        <w:t xml:space="preserve"> </w:t>
      </w:r>
      <w:r>
        <w:rPr>
          <w:bCs/>
          <w:b/>
        </w:rPr>
        <w:t xml:space="preserve">Social Worker</w:t>
      </w:r>
      <w:r>
        <w:t xml:space="preserve"> </w:t>
      </w:r>
      <w:r>
        <w:t xml:space="preserve">operates. Tele-social work is becoming increasingly prevalent in Dubai, allowing practitioners to reach remote areas or individuals with mobility issues more efficiently. Digital platforms for reporting abuse and accessing counseling services are also expanding the reach of social work interventions beyond traditional office settings.</w:t>
      </w:r>
    </w:p>
    <w:p>
      <w:pPr>
        <w:pStyle w:val="BodyText"/>
      </w:pPr>
      <w:r>
        <w:t xml:space="preserve">&gt;</w:t>
      </w:r>
      <w:r>
        <w:t xml:space="preserve"> </w:t>
      </w:r>
      <w:r>
        <w:t xml:space="preserve">In conclusion, the profession of social work has become an indispensable component of the social infrastructure in</w:t>
      </w:r>
      <w:r>
        <w:t xml:space="preserve"> </w:t>
      </w:r>
      <w:r>
        <w:rPr>
          <w:bCs/>
          <w:b/>
        </w:rPr>
        <w:t xml:space="preserve">United Arab Emirates Dubai</w:t>
      </w:r>
      <w:r>
        <w:t xml:space="preserve">. The modern</w:t>
      </w:r>
      <w:r>
        <w:t xml:space="preserve"> </w:t>
      </w:r>
      <w:r>
        <w:rPr>
          <w:bCs/>
          <w:b/>
        </w:rPr>
        <w:t xml:space="preserve">Social Worker</w:t>
      </w:r>
      <w:r>
        <w:t xml:space="preserve"> </w:t>
      </w:r>
      <w:r>
        <w:t xml:space="preserve">is not merely a service provider but a vital agent of social cohesion in one of the world's most diverse cities. By navigating the delicate balance between international professional standards and local Islamic cultural values, these professionals ensure that the rapid development of Dubai does not come at the cost of human dignity and social welfare. As the emirate continues to grow, supporting and regulating</w:t>
      </w:r>
      <w:r>
        <w:t xml:space="preserve"> </w:t>
      </w:r>
      <w:r>
        <w:rPr>
          <w:bCs/>
          <w:b/>
        </w:rPr>
        <w:t xml:space="preserve">Social Worker</w:t>
      </w:r>
      <w:r>
        <w:t xml:space="preserve"> </w:t>
      </w:r>
      <w:r>
        <w:t xml:space="preserve">roles will remain a priority for policymakers aiming to build an inclusive, sustainable, and compassionate society. The evolution of this profession in</w:t>
      </w:r>
      <w:r>
        <w:t xml:space="preserve"> </w:t>
      </w:r>
      <w:r>
        <w:rPr>
          <w:bCs/>
          <w:b/>
        </w:rPr>
        <w:t xml:space="preserve">United Arab Emirates Dubai</w:t>
      </w:r>
      <w:r>
        <w:t xml:space="preserve"> </w:t>
      </w:r>
      <w:r>
        <w:t xml:space="preserve">serves as a model for how traditional communities can adapt modern social work practices to meet the needs of a globalized future.</w:t>
      </w:r>
    </w:p>
    <w:p>
      <w:r>
        <w:pict>
          <v:rect style="width:0;height:1.5pt" o:hralign="center" o:hrstd="t" o:hr="t"/>
        </w:pict>
      </w:r>
    </w:p>
    <w:p>
      <w:pPr>
        <w:pStyle w:val="FirstParagraph"/>
      </w:pPr>
      <w:r>
        <w:rPr>
          <w:iCs/>
          <w:i/>
        </w:rPr>
        <w:t xml:space="preserve">Note: This document is written as a term paper analysis and does not contain specific academic citations from external journals, but rather synthesizes general knowledge regarding social work practices in the UAE context.</w:t>
      </w:r>
    </w:p>
    <w:p>
      <w:pPr>
        <w:pStyle w:val="BodyText"/>
      </w:pPr>
      <w:r>
        <w:t xml:space="preserve">&gt;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Social Worker in United Arab Emirates Dubai</dc:title>
  <dc:creator/>
  <dc:language>en</dc:language>
  <cp:keywords/>
  <dcterms:created xsi:type="dcterms:W3CDTF">2026-07-29T21:29:58Z</dcterms:created>
  <dcterms:modified xsi:type="dcterms:W3CDTF">2026-07-29T21:29:58Z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