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China,</w:t>
      </w:r>
      <w:r>
        <w:t xml:space="preserve"> </w:t>
      </w:r>
      <w:r>
        <w:t xml:space="preserve">Beijing</w:t>
      </w:r>
    </w:p>
    <w:bookmarkStart w:id="25" w:name="X80f99db0481c3657c54c3115e825f29cb0f3e0d"/>
    <w:p>
      <w:pPr>
        <w:pStyle w:val="Heading1"/>
      </w:pPr>
      <w:r>
        <w:t xml:space="preserve">The Role and Evolution of Software Engineers in China, Beijing</w:t>
      </w:r>
    </w:p>
    <w:p>
      <w:pPr>
        <w:pStyle w:val="FirstParagraph"/>
      </w:pPr>
      <w:r>
        <w:rPr>
          <w:bCs/>
          <w:b/>
        </w:rPr>
        <w:t xml:space="preserve">Abstract:</w:t>
      </w:r>
    </w:p>
    <w:p>
      <w:pPr>
        <w:pStyle w:val="BodyText"/>
      </w:pPr>
      <w:r>
        <w:t xml:space="preserve">This term paper examines the critical role of the Software Engineer within the dynamic technological landscape of China, with a specific focus on Beijing as a global tech hub. It explores how software engineers contribute to economic growth, innovation, and digital infrastructure development. The paper also addresses local regulatory frameworks and educational pathways that shape this profession.</w:t>
      </w:r>
    </w:p>
    <w:bookmarkStart w:id="20" w:name="introduction"/>
    <w:p>
      <w:pPr>
        <w:pStyle w:val="Heading2"/>
      </w:pPr>
      <w:r>
        <w:t xml:space="preserve">1. Introduction</w:t>
      </w:r>
    </w:p>
    <w:p>
      <w:pPr>
        <w:pStyle w:val="FirstParagraph"/>
      </w:pPr>
      <w:r>
        <w:t xml:space="preserve">In the modern era of digital transformation, the</w:t>
      </w:r>
      <w:r>
        <w:t xml:space="preserve"> </w:t>
      </w:r>
      <w:r>
        <w:rPr>
          <w:bCs/>
          <w:b/>
        </w:rPr>
        <w:t xml:space="preserve">Software Engineer</w:t>
      </w:r>
      <w:r>
        <w:br/>
      </w:r>
      <w:r>
        <w:t xml:space="preserve">has emerged as one of the most pivotal professions globally. However, nowhere is this role more vibrant and consequential than in</w:t>
      </w:r>
      <w:r>
        <w:t xml:space="preserve"> </w:t>
      </w:r>
      <w:r>
        <w:rPr>
          <w:bCs/>
          <w:b/>
        </w:rPr>
        <w:t xml:space="preserve">China Beijing</w:t>
      </w:r>
      <w:r>
        <w:t xml:space="preserve">, a city that has rapidly ascended to become a global powerhouse for technology and innovation. This term paper aims to analyze the multifaceted responsibilities, challenges, and opportunities facing software engineers operating within the unique ecosystem of Beijing.</w:t>
      </w:r>
    </w:p>
    <w:p>
      <w:pPr>
        <w:pStyle w:val="BodyText"/>
      </w:pPr>
      <w:r>
        <w:rPr>
          <w:bCs/>
          <w:b/>
        </w:rPr>
        <w:t xml:space="preserve">China Beijing</w:t>
      </w:r>
      <w:r>
        <w:t xml:space="preserve"> </w:t>
      </w:r>
      <w:r>
        <w:t xml:space="preserve">serves as more than just an administrative capital; it is a bustling metropolis home to some of the world’s largest technology corporations. From tech giants like Baidu and Tencent to numerous startups in the Zhongguancun district, known colloquially as "China's Silicon Valley," the demand for skilled</w:t>
      </w:r>
      <w:r>
        <w:t xml:space="preserve"> </w:t>
      </w:r>
      <w:r>
        <w:rPr>
          <w:bCs/>
          <w:b/>
        </w:rPr>
        <w:t xml:space="preserve">Software Engineer</w:t>
      </w:r>
      <w:r>
        <w:br/>
      </w:r>
      <w:r>
        <w:t xml:space="preserve">professionals is insatiable. This paper argues that software engineers in Beijing are not merely coders but are central architects of China’s digital future, driving advancements in artificial intelligence, big data analytics, and mobile payment systems.</w:t>
      </w:r>
    </w:p>
    <w:bookmarkEnd w:id="20"/>
    <w:bookmarkStart w:id="21" w:name="the-technological-landscape-of-beijing"/>
    <w:p>
      <w:pPr>
        <w:pStyle w:val="Heading2"/>
      </w:pPr>
      <w:r>
        <w:t xml:space="preserve">2. The Technological Landscape of Beijing</w:t>
      </w:r>
    </w:p>
    <w:p>
      <w:pPr>
        <w:pStyle w:val="FirstParagraph"/>
      </w:pPr>
      <w:r>
        <w:t xml:space="preserve">To understand the scope of a</w:t>
      </w:r>
      <w:r>
        <w:t xml:space="preserve"> </w:t>
      </w:r>
      <w:r>
        <w:rPr>
          <w:bCs/>
          <w:b/>
        </w:rPr>
        <w:t xml:space="preserve">Software Engineer</w:t>
      </w:r>
      <w:r>
        <w:br/>
      </w:r>
      <w:r>
        <w:t xml:space="preserve">'s work in this region, one must first appreciate the technological density of</w:t>
      </w:r>
      <w:r>
        <w:t xml:space="preserve"> </w:t>
      </w:r>
      <w:r>
        <w:rPr>
          <w:bCs/>
          <w:b/>
        </w:rPr>
        <w:t xml:space="preserve">China Beijing</w:t>
      </w:r>
      <w:r>
        <w:t xml:space="preserve">. The city’s infrastructure is deeply integrated with software solutions. Smart city initiatives rely heavily on real-time data processing, traffic management algorithms, and public safety networks—all engineered by local professionals.</w:t>
      </w:r>
    </w:p>
    <w:p>
      <w:pPr>
        <w:pStyle w:val="BodyText"/>
      </w:pPr>
      <w:r>
        <w:t xml:space="preserve">The government of</w:t>
      </w:r>
      <w:r>
        <w:t xml:space="preserve"> </w:t>
      </w:r>
      <w:r>
        <w:rPr>
          <w:bCs/>
          <w:b/>
        </w:rPr>
        <w:t xml:space="preserve">China Beijing</w:t>
      </w:r>
      <w:r>
        <w:t xml:space="preserve"> </w:t>
      </w:r>
      <w:r>
        <w:t xml:space="preserve">has invested heavily in establishing innovation zones. These areas provide tax incentives and resources for tech firms, fostering an environment where software engineering is prioritized as a strategic industry. Consequently, the daily tasks of a</w:t>
      </w:r>
      <w:r>
        <w:t xml:space="preserve"> </w:t>
      </w:r>
      <w:r>
        <w:rPr>
          <w:bCs/>
          <w:b/>
        </w:rPr>
        <w:t xml:space="preserve">Software Engineer</w:t>
      </w:r>
      <w:r>
        <w:br/>
      </w:r>
      <w:r>
        <w:t xml:space="preserve">here often involve high-scale system design and deployment that impact millions of users instantly.</w:t>
      </w:r>
    </w:p>
    <w:bookmarkEnd w:id="21"/>
    <w:bookmarkStart w:id="22" w:name="X4a74ac8d584d9618007d568cca5aea9bcaad6c6"/>
    <w:p>
      <w:pPr>
        <w:pStyle w:val="Heading2"/>
      </w:pPr>
      <w:r>
        <w:t xml:space="preserve">3. Key Responsibilities of Software Engineers in Beijing</w:t>
      </w:r>
    </w:p>
    <w:p>
      <w:pPr>
        <w:pStyle w:val="FirstParagraph"/>
      </w:pPr>
      <w:r>
        <w:t xml:space="preserve">The role of the</w:t>
      </w:r>
      <w:r>
        <w:t xml:space="preserve"> </w:t>
      </w:r>
      <w:r>
        <w:rPr>
          <w:bCs/>
          <w:b/>
        </w:rPr>
        <w:t xml:space="preserve">Software Engineer</w:t>
      </w:r>
      <w:r>
        <w:br/>
      </w:r>
      <w:r>
        <w:t xml:space="preserve">in Beijing extends beyond traditional programming. Due to the rapid pace of development in</w:t>
      </w:r>
      <w:r>
        <w:t xml:space="preserve"> </w:t>
      </w:r>
      <w:r>
        <w:rPr>
          <w:bCs/>
          <w:b/>
        </w:rPr>
        <w:t xml:space="preserve">China Beijing</w:t>
      </w:r>
      <w:r>
        <w:t xml:space="preserve">, engineers are expected to be agile problem-solvers who can adapt to changing market demands quickly.</w:t>
      </w:r>
    </w:p>
    <w:p>
      <w:pPr>
        <w:numPr>
          <w:ilvl w:val="0"/>
          <w:numId w:val="1001"/>
        </w:numPr>
        <w:pStyle w:val="Compact"/>
      </w:pPr>
      <w:r>
        <w:rPr>
          <w:bCs/>
          <w:b/>
        </w:rPr>
        <w:t xml:space="preserve">Development and Maintenance:</w:t>
      </w:r>
      <w:r>
        <w:br/>
      </w:r>
      <w:r>
        <w:t xml:space="preserve">Creating robust applications for e-commerce, social media, and fintech sectors which are dominant in Beijing’s economy.</w:t>
      </w:r>
    </w:p>
    <w:p>
      <w:pPr>
        <w:numPr>
          <w:ilvl w:val="0"/>
          <w:numId w:val="1001"/>
        </w:numPr>
        <w:pStyle w:val="Compact"/>
      </w:pPr>
      <w:r>
        <w:rPr>
          <w:bCs/>
          <w:b/>
        </w:rPr>
        <w:t xml:space="preserve">Innovation in AI and Machine Learning:</w:t>
      </w:r>
      <w:r>
        <w:br/>
      </w:r>
      <w:r>
        <w:t xml:space="preserve">Beijing is a leader in artificial intelligence.</w:t>
      </w:r>
      <w:r>
        <w:t xml:space="preserve"> </w:t>
      </w:r>
      <w:r>
        <w:rPr>
          <w:bCs/>
          <w:b/>
        </w:rPr>
        <w:t xml:space="preserve">Software Engineer</w:t>
      </w:r>
      <w:r>
        <w:br/>
      </w:r>
      <w:r>
        <w:t xml:space="preserve">s here often work on neural networks, computer vision projects, and natural language processing tools tailored for the Chinese language and cultural context.</w:t>
      </w:r>
    </w:p>
    <w:p>
      <w:pPr>
        <w:numPr>
          <w:ilvl w:val="0"/>
          <w:numId w:val="1001"/>
        </w:numPr>
        <w:pStyle w:val="Compact"/>
      </w:pPr>
      <w:r>
        <w:rPr>
          <w:bCs/>
          <w:b/>
        </w:rPr>
        <w:t xml:space="preserve">Data Security and Compliance:</w:t>
      </w:r>
      <w:r>
        <w:br/>
      </w:r>
      <w:r>
        <w:t xml:space="preserve">Operating within the legal framework of</w:t>
      </w:r>
      <w:r>
        <w:t xml:space="preserve"> </w:t>
      </w:r>
      <w:r>
        <w:rPr>
          <w:bCs/>
          <w:b/>
        </w:rPr>
        <w:t xml:space="preserve">China Beijing</w:t>
      </w:r>
      <w:r>
        <w:t xml:space="preserve">, engineers must adhere to strict data sovereignty laws. They play a crucial role in implementing secure coding practices to protect user privacy and national security interests.</w:t>
      </w:r>
    </w:p>
    <w:bookmarkEnd w:id="22"/>
    <w:bookmarkStart w:id="23" w:name="X33c6fe1fb16ca2a1f584b00cef339836d5ade93"/>
    <w:p>
      <w:pPr>
        <w:pStyle w:val="Heading2"/>
      </w:pPr>
      <w:r>
        <w:t xml:space="preserve">4. Educational Pathways and Skill Requirements</w:t>
      </w:r>
    </w:p>
    <w:p>
      <w:pPr>
        <w:pStyle w:val="FirstParagraph"/>
      </w:pPr>
      <w:r>
        <w:t xml:space="preserve">Becoming a proficient</w:t>
      </w:r>
      <w:r>
        <w:t xml:space="preserve"> </w:t>
      </w:r>
      <w:r>
        <w:rPr>
          <w:bCs/>
          <w:b/>
        </w:rPr>
        <w:t xml:space="preserve">Software Engineer</w:t>
      </w:r>
      <w:r>
        <w:br/>
      </w:r>
      <w:r>
        <w:t xml:space="preserve">in this competitive hub requires rigorous education. Top universities in</w:t>
      </w:r>
      <w:r>
        <w:t xml:space="preserve"> </w:t>
      </w:r>
      <w:r>
        <w:rPr>
          <w:bCs/>
          <w:b/>
        </w:rPr>
        <w:t xml:space="preserve">China Beijing</w:t>
      </w:r>
      <w:r>
        <w:t xml:space="preserve">, such as Tsinghua University and Peking University, offer specialized computer science programs that are highly regarded internationally. These institutions focus on both theoretical foundations and practical application.</w:t>
      </w:r>
    </w:p>
    <w:p>
      <w:pPr>
        <w:pStyle w:val="BodyText"/>
      </w:pPr>
      <w:r>
        <w:t xml:space="preserve">Furthermore, the skill set required for a</w:t>
      </w:r>
      <w:r>
        <w:t xml:space="preserve"> </w:t>
      </w:r>
      <w:r>
        <w:rPr>
          <w:bCs/>
          <w:b/>
        </w:rPr>
        <w:t xml:space="preserve">Software Engineer</w:t>
      </w:r>
      <w:r>
        <w:br/>
      </w:r>
      <w:r>
        <w:t xml:space="preserve">in this region often includes proficiency in multiple programming languages such as Java, Python, Go, and C++. Knowledge of cloud computing platforms like Alibaba Cloud or Huawei Cloud is also highly valued. Continuous learning is essential due to the fast-evolving nature of technology standards maintained by leading tech firms in</w:t>
      </w:r>
      <w:r>
        <w:t xml:space="preserve"> </w:t>
      </w:r>
      <w:r>
        <w:rPr>
          <w:bCs/>
          <w:b/>
        </w:rPr>
        <w:t xml:space="preserve">China Beijing</w:t>
      </w:r>
      <w:r>
        <w:t xml:space="preserve">.</w:t>
      </w:r>
    </w:p>
    <w:bookmarkEnd w:id="23"/>
    <w:bookmarkStart w:id="24" w:name="challenges-and-future-outlook"/>
    <w:p>
      <w:pPr>
        <w:pStyle w:val="Heading2"/>
      </w:pPr>
      <w:r>
        <w:t xml:space="preserve">5. Challenges and Future Outlook</w:t>
      </w:r>
    </w:p>
    <w:p>
      <w:pPr>
        <w:pStyle w:val="FirstParagraph"/>
      </w:pPr>
      <w:r>
        <w:t xml:space="preserve">Despite the opportunities,</w:t>
      </w:r>
      <w:r>
        <w:t xml:space="preserve"> </w:t>
      </w:r>
      <w:r>
        <w:rPr>
          <w:bCs/>
          <w:b/>
        </w:rPr>
        <w:t xml:space="preserve">Software Engineer</w:t>
      </w:r>
      <w:r>
        <w:br/>
      </w:r>
      <w:r>
        <w:t xml:space="preserve">s in</w:t>
      </w:r>
      <w:r>
        <w:t xml:space="preserve"> </w:t>
      </w:r>
      <w:r>
        <w:rPr>
          <w:bCs/>
          <w:b/>
        </w:rPr>
        <w:t xml:space="preserve">China Beijing</w:t>
      </w:r>
      <w:r>
        <w:br/>
      </w:r>
      <w:r>
        <w:t xml:space="preserve">face significant challenges. The work culture can be intense, often characterized by long hours and high pressure to deliver results quickly. Additionally, navigating the complex regulatory environment requires a deep understanding of local compliance standards.</w:t>
      </w:r>
    </w:p>
    <w:p>
      <w:pPr>
        <w:pStyle w:val="BodyText"/>
      </w:pPr>
      <w:r>
        <w:t xml:space="preserve">Looking forward, the future of software engineering in</w:t>
      </w:r>
      <w:r>
        <w:t xml:space="preserve"> </w:t>
      </w:r>
      <w:r>
        <w:rPr>
          <w:bCs/>
          <w:b/>
        </w:rPr>
        <w:t xml:space="preserve">China Beijing</w:t>
      </w:r>
      <w:r>
        <w:br/>
      </w:r>
      <w:r>
        <w:t xml:space="preserve">appears promising yet evolving. As international collaboration faces geopolitical complexities, domestic innovation becomes even more critical. The next generation of</w:t>
      </w:r>
      <w:r>
        <w:t xml:space="preserve"> </w:t>
      </w:r>
      <w:r>
        <w:rPr>
          <w:bCs/>
          <w:b/>
        </w:rPr>
        <w:t xml:space="preserve">Software Engineer</w:t>
      </w:r>
      <w:r>
        <w:br/>
      </w:r>
      <w:r>
        <w:t xml:space="preserve">s will need to focus on core technologies such as quantum computing, blockchain infrastructure, and advanced robotics.</w:t>
      </w:r>
    </w:p>
    <w:p>
      <w:pPr>
        <w:pStyle w:val="BodyText"/>
      </w:pPr>
      <w:r>
        <w:t xml:space="preserve">In conclusion, the</w:t>
      </w:r>
      <w:r>
        <w:t xml:space="preserve"> </w:t>
      </w:r>
      <w:r>
        <w:rPr>
          <w:bCs/>
          <w:b/>
        </w:rPr>
        <w:t xml:space="preserve">Software Engineer</w:t>
      </w:r>
      <w:r>
        <w:br/>
      </w:r>
      <w:r>
        <w:t xml:space="preserve">in</w:t>
      </w:r>
      <w:r>
        <w:t xml:space="preserve"> </w:t>
      </w:r>
      <w:r>
        <w:rPr>
          <w:bCs/>
          <w:b/>
        </w:rPr>
        <w:t xml:space="preserve">China Beijing</w:t>
      </w:r>
      <w:r>
        <w:br/>
      </w:r>
      <w:r>
        <w:t xml:space="preserve">is a key driver of economic and technological progress. Their ability to build scalable solutions for smart cities, fintech platforms, and AI applications defines the modern identity of this vibrant city. As Beijing continues to lead China’s digital transformation, the role of these engineers will only grow in importance and complexity.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Engineers in China, Beijing</dc:title>
  <dc:creator/>
  <dc:language>en</dc:language>
  <cp:keywords/>
  <dcterms:created xsi:type="dcterms:W3CDTF">2026-07-29T08:09:58Z</dcterms:created>
  <dcterms:modified xsi:type="dcterms:W3CDTF">2026-07-29T08:09:58Z</dcterms:modified>
</cp:coreProperties>
</file>

<file path=docProps/custom.xml><?xml version="1.0" encoding="utf-8"?>
<Properties xmlns="http://schemas.openxmlformats.org/officeDocument/2006/custom-properties" xmlns:vt="http://schemas.openxmlformats.org/officeDocument/2006/docPropsVTypes"/>
</file>