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7" w:name="X2e6d0f2d36d8c7236e8c5ae14ccd9b1338cd0fd"/>
    <w:p>
      <w:pPr>
        <w:pStyle w:val="Heading1"/>
      </w:pPr>
      <w:r>
        <w:t xml:space="preserve">The Strategic Importance of the Software Engineer in China Shanghai</w:t>
      </w:r>
    </w:p>
    <w:p>
      <w:pPr>
        <w:pStyle w:val="FirstParagraph"/>
      </w:pPr>
      <w:r>
        <w:t xml:space="preserve">Prepared for : Department of Computer Science</w:t>
      </w:r>
      <w:r>
        <w:br/>
      </w:r>
      <w:r>
        <w:t xml:space="preserve">Date : October 2023</w:t>
      </w:r>
    </w:p>
    <w:p>
      <w:pPr>
        <w:pStyle w:val="BodyText"/>
      </w:pPr>
      <w:r>
        <w:t xml:space="preserve">In the rapidly evolving landscape of global technology, few regions have demonstrated as much dynamism and impact as Shanghai. As one of China's primary financial hubs and a leading center for technological innovation, Shanghai has become synonymous with digital transformation. At the heart of this transformation lies a critical professional role: the Software Engineer. This term paper explores the multifaceted nature of being a Software Engineer in China Shanghai, examining how these professionals contribute to economic growth, navigate unique cultural and regulatory environments, and drive innovation within one of Asia's most competitive markets.</w:t>
      </w:r>
    </w:p>
    <w:bookmarkStart w:id="20" w:name="X4a83dc8c69e39499a22d7a2c2a456410c229fe5"/>
    <w:p>
      <w:pPr>
        <w:pStyle w:val="Heading2"/>
      </w:pPr>
      <w:r>
        <w:t xml:space="preserve">Introduction: The Intersection of Technology and Urban Development</w:t>
      </w:r>
    </w:p>
    <w:bookmarkEnd w:id="20"/>
    <w:p>
      <w:pPr>
        <w:pStyle w:val="FirstParagraph"/>
      </w:pPr>
      <w:r>
        <w:t xml:space="preserve">The role of the Software Engineer in China Shanghai cannot be viewed in isolation from the broader context of urban development and national policy. Since its emergence as a global financial center, Shanghai has aggressively pursued policies to become a hub for artificial intelligence, blockchain, cloud computing, and big data analytics. These initiatives require skilled labor capable of designing complex systems that can handle massive scale. Consequently, the demand for Software Engineers in China Shanghai has surged exponentially over the past decade.</w:t>
      </w:r>
    </w:p>
    <w:p>
      <w:pPr>
        <w:pStyle w:val="BodyText"/>
      </w:pPr>
      <w:r>
        <w:t xml:space="preserve">A Software Engineer is not merely a coder but an architect of digital solutions that power everything from mobile payment platforms like Alipay to autonomous driving technologies tested on Shanghai’s streets. The integration of these technologies into daily life underscores the importance of this profession in shaping modern society. Moreover, given the competitive nature of the Chinese tech industry, Software Engineers must possess not only technical proficiency but also adaptability and resilience.</w:t>
      </w:r>
    </w:p>
    <w:bookmarkStart w:id="21" w:name="technical-requirements-and-skill-sets"/>
    <w:p>
      <w:pPr>
        <w:pStyle w:val="Heading2"/>
      </w:pPr>
      <w:r>
        <w:t xml:space="preserve">Technical Requirements and Skill Sets</w:t>
      </w:r>
    </w:p>
    <w:bookmarkEnd w:id="21"/>
    <w:p>
      <w:pPr>
        <w:pStyle w:val="FirstParagraph"/>
      </w:pPr>
      <w:r>
        <w:t xml:space="preserve">The profile of a Software Engineer in China Shanghai is distinct due to several factors, including the prevalence of specific programming languages, frameworks, and tools prevalent in local industries. Proficiency in Java, Python, GoLang (Golang), and TypeScript remains essential because they form the backbone of enterprise-level applications used extensively across sectors such as finance , e-commerce , healthcare , manufacturing . Additionally expertise Machine Learning Artificial Intelligence algorithms has become increasingly valuable given Shanghai's focus on AI-driven automation.</w:t>
      </w:r>
    </w:p>
    <w:p>
      <w:pPr>
        <w:pStyle w:val="BodyText"/>
      </w:pPr>
      <w:r>
        <w:t xml:space="preserve">Beyond coding skills, there is also emphasis placed upon understanding DevOps practices since efficient deployment pipelines are crucial for maintaining uptime during peak usage periods. Many companies operating in China Shanghai adhere closely to Agile methodologies where collaboration between developers product managers designers etcetera happens seamlessly ensuring rapid iteration cycles leading up towards final release date meeting market needs effectively.</w:t>
      </w:r>
    </w:p>
    <w:bookmarkStart w:id="22" w:name="cultural-context-and-workplace-dynamics"/>
    <w:p>
      <w:pPr>
        <w:pStyle w:val="Heading2"/>
      </w:pPr>
      <w:r>
        <w:t xml:space="preserve">Cultural Context and Workplace Dynamics</w:t>
      </w:r>
    </w:p>
    <w:bookmarkEnd w:id="22"/>
    <w:p>
      <w:pPr>
        <w:pStyle w:val="FirstParagraph"/>
      </w:pPr>
      <w:r>
        <w:t xml:space="preserve">The work culture surrounding Software Engineers in China Shanghai differs significantly from Western counterparts. For instance, long working hours known colloquially as "996" (working from 9 am to 9 pm six days a week) have been criticized yet remain common practice among some firms driven by intense competition pressures. However recent regulatory changes aimed at improving worker welfare suggest shifting attitudes toward sustainable employment models.</w:t>
      </w:r>
    </w:p>
    <w:p>
      <w:pPr>
        <w:pStyle w:val="BodyText"/>
      </w:pPr>
      <w:r>
        <w:t xml:space="preserve">Cultural nuances also influence communication styles within teams working on projects involving international clients or partners based outside mainland China though still headquartered nearby like Hong Kong Singapore Japan etcetera Cross-cultural competence becomes vital when interfacing with stakeholders who may hold differing expectations regarding deadlines deliverables quality standards etcetera Thus Soft Skills development alongside Hard technical abilities plays equally important part success story any given individual pursuing career path along lines described above herein</w:t>
      </w:r>
    </w:p>
    <w:bookmarkStart w:id="23" w:name="economic-impact-and-industry-growth"/>
    <w:p>
      <w:pPr>
        <w:pStyle w:val="Heading2"/>
      </w:pPr>
      <w:r>
        <w:t xml:space="preserve">Economic Impact and Industry Growth</w:t>
      </w:r>
    </w:p>
    <w:bookmarkEnd w:id="23"/>
    <w:p>
      <w:pPr>
        <w:pStyle w:val="FirstParagraph"/>
      </w:pPr>
      <w:r>
        <w:t xml:space="preserve">The contribution made by Software Engineers extends far beyond their immediate workplaces; it ripples outward into broader economic activity. By developing innovative applications services platforms they enable businesses streamline operations reduce costs increase productivity thereby stimulating overall sectoral expansion which subsequently boosts GDP figures for entire region/country alike</w:t>
      </w:r>
    </w:p>
    <w:p>
      <w:pPr>
        <w:pStyle w:val="BodyText"/>
      </w:pPr>
      <w:r>
        <w:t xml:space="preserve">Furthermore startups incubated within Shanghai’s numerous innovation districts often rely heavily upon talented individuals possessing deep domain knowledge combined with hands-on experience building scalable solutions capable addressing real-world challenges faced by consumers enterprises governments alike This symbiotic relationship between talent entrepreneurship infrastructure creates fertile ground fostering continuous improvement evolution leading ultimately toward greater prosperity well-being all parties involved</w:t>
      </w:r>
    </w:p>
    <w:bookmarkStart w:id="24" w:name="X2aee963425b45d8501f2743f0bc8b12eb1e18d6"/>
    <w:p>
      <w:pPr>
        <w:pStyle w:val="Heading2"/>
      </w:pPr>
      <w:r>
        <w:t xml:space="preserve">Challenges Faced by Software Engineers in China Shanghai</w:t>
      </w:r>
    </w:p>
    <w:bookmarkEnd w:id="24"/>
    <w:p>
      <w:pPr>
        <w:pStyle w:val="FirstParagraph"/>
      </w:pPr>
      <w:r>
        <w:t xml:space="preserve">Navigating the professional landscape requires overcoming various obstacles inherent to working environment itself as well as external pressures exerted upon industry players globally/local level respectively Among others include intense competition resulting pressure perform at highest possible levels consistently over extended period time without succumbing burnout fatigue leading negative consequences physically emotionally mentally</w:t>
      </w:r>
    </w:p>
    <w:p>
      <w:pPr>
        <w:pStyle w:val="BodyText"/>
      </w:pPr>
      <w:r>
        <w:t xml:space="preserve">Another challenge stems from constant need stay abreast latest trends technologies emerging methodologies keeping pace ever-changing demands placed upon profession ensuring relevance competitiveness future-proofing career prospects accordingly Furthermore navigating regulatory frameworks governing data privacy security compliance requirements adds additional layer complexity requiring careful attention detail meticulous planning execution phases project lifecycle stages</w:t>
      </w:r>
    </w:p>
    <w:bookmarkStart w:id="25" w:name="future-prospects-and-recommendations"/>
    <w:p>
      <w:pPr>
        <w:pStyle w:val="Heading2"/>
      </w:pPr>
      <w:r>
        <w:t xml:space="preserve">Future Prospects and Recommendations</w:t>
      </w:r>
    </w:p>
    <w:bookmarkEnd w:id="25"/>
    <w:p>
      <w:pPr>
        <w:pStyle w:val="FirstParagraph"/>
      </w:pPr>
      <w:r>
        <w:t xml:space="preserve">Looking ahead prospects appear promising provided stakeholders continue invest resources human capital infrastructure supporting growth trajectory established thus far Government bodies educational institutions private sector entities must collaborate closely ensure adequate supply qualified trained personnel equipped meet future challenges opportunities arising within field increasingly interconnected digitized world order predicted unfold next decades</w:t>
      </w:r>
    </w:p>
    <w:p>
      <w:pPr>
        <w:pStyle w:val="BodyText"/>
      </w:pPr>
      <w:r>
        <w:t xml:space="preserve">Recommendations include enhancing vocational training programs focusing practical application theoretical concepts teaching critical thinking problem solving abilities alongside pure technical skills promote lifelong learning mindset encouraging ongoing professional development through certifications workshops conferences webinars online courses available both domestically internationally alike foster inclusive diverse workplaces celebrating differences recognizing value brought unique perspectives backgrounds experiences enriching team dynamics boosting creativity innovation outcomes ultimately benefiting everyone involved</w:t>
      </w:r>
    </w:p>
    <w:p>
      <w:r>
        <w:pict>
          <v:rect style="width:0;height:1.5pt" o:hralign="center" o:hrstd="t" o:hr="t"/>
        </w:pict>
      </w:r>
    </w:p>
    <w:bookmarkStart w:id="26" w:name="conclusion"/>
    <w:p>
      <w:pPr>
        <w:pStyle w:val="Heading2"/>
      </w:pPr>
      <w:r>
        <w:t xml:space="preserve">Conclusion</w:t>
      </w:r>
    </w:p>
    <w:bookmarkEnd w:id="26"/>
    <w:p>
      <w:pPr>
        <w:pStyle w:val="FirstParagraph"/>
      </w:pPr>
      <w:r>
        <w:t xml:space="preserve">In conclusion the significance attributed unto role played by Software Engineers within context provided herein namely operating amidst backdrop characterized by high expectations stringent standards dynamic environments demanding excellence innovation cannot overstated They serve as linchpins enabling progress transformation ushering in new era defined largely upon capabilities harness potential offered cutting-edge tools technologies make available today tomorrow henceforth</w:t>
      </w:r>
    </w:p>
    <w:p>
      <w:pPr>
        <w:pStyle w:val="BodyText"/>
      </w:pPr>
      <w:r>
        <w:t xml:space="preserve">As China Shanghai continues solidify position as global leader tech industry worldwide prominence enjoyed by those engaged therein will only grow stronger thus warranting sustained attention dedication efforts directed toward nurturing cultivating next generation professionals prepared assume leadership roles driving further advancements shaping destinies millions living within confines city limits surrounding areas beyond</w:t>
      </w:r>
    </w:p>
    <w:p>
      <w:pPr>
        <w:pStyle w:val="BlockText"/>
      </w:pPr>
      <w:r>
        <w:t xml:space="preserve">"The best way to predict the future is to create it." - Abraham Lincoln</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Software Engineer in China Shanghai</dc:title>
  <dc:creator/>
  <dc:language>en</dc:language>
  <cp:keywords/>
  <dcterms:created xsi:type="dcterms:W3CDTF">2026-07-29T13:50:11Z</dcterms:created>
  <dcterms:modified xsi:type="dcterms:W3CDTF">2026-07-29T13:50:11Z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