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fc19f2bf710f56763fb2ce988d019bf7188c10c"/>
    <w:p>
      <w:pPr>
        <w:pStyle w:val="Heading1"/>
      </w:pPr>
      <w:r>
        <w:t xml:space="preserve">The Role and Impact of the Software Engineer in Malaysia Kuala Lumpur</w:t>
      </w:r>
    </w:p>
    <w:p>
      <w:pPr>
        <w:pStyle w:val="FirstParagraph"/>
      </w:pPr>
      <w:r>
        <w:rPr>
          <w:bCs/>
          <w:b/>
        </w:rPr>
        <w:t xml:space="preserve">Date:</w:t>
      </w:r>
      <w:r>
        <w:t xml:space="preserve"> </w:t>
      </w:r>
      <w:r>
        <w:t xml:space="preserve">October 26, 2023</w:t>
      </w:r>
    </w:p>
    <w:p>
      <w:pPr>
        <w:pStyle w:val="BodyText"/>
      </w:pPr>
      <w:r>
        <w:br/>
      </w:r>
    </w:p>
    <w:bookmarkStart w:id="20" w:name="abstract"/>
    <w:p>
      <w:pPr>
        <w:pStyle w:val="Heading2"/>
      </w:pPr>
      <w:r>
        <w:t xml:space="preserve">Abstract</w:t>
      </w:r>
    </w:p>
    <w:p>
      <w:pPr>
        <w:pStyle w:val="FirstParagraph"/>
      </w:pPr>
      <w:r>
        <w:t xml:space="preserve">This term paper explores the critical role of the software engineer within the dynamic technological landscape of Malaysia Kuala Lumpur. As Kuala Lumpur solidifies its position as a premier digital hub in Southeast Asia, the demand for skilled professionals who can design, develop, and maintain complex software systems has reached unprecedented levels. This document examines how Software Engineer expertise drives innovation in financial technology, e-commerce, and government services within Malaysia Kuala Lumpur. Furthermore it analyzes the educational requirements industry expectations and future trends specific to this region ensuring that stakeholders understand the vital contribution of the software engineer to economic growth.</w:t>
      </w:r>
    </w:p>
    <w:bookmarkEnd w:id="20"/>
    <w:bookmarkStart w:id="21" w:name="introduction"/>
    <w:p>
      <w:pPr>
        <w:pStyle w:val="Heading2"/>
      </w:pPr>
      <w:r>
        <w:t xml:space="preserve">Introduction</w:t>
      </w:r>
    </w:p>
    <w:p>
      <w:pPr>
        <w:pStyle w:val="FirstParagraph"/>
      </w:pPr>
      <w:r>
        <w:t xml:space="preserve">In recent years Kuala Lumpur has emerged as a significant player in the global technology sector. The city’s transformation into a smart city and digital economy hub has necessitated robust technological infrastructure which relies heavily on the work of software engineers. A Software Engineer is not merely a coder but a problem solver who applies engineering principles to software creation this distinction is crucial when analyzing the professional depth required in Malaysia Kuala Lumpur's competitive market. The integration of advanced technologies such as artificial intelligence big data analytics and cloud computing has reshaped traditional industries creating a high demand for specialized technical talent. This term paper aims to detail why the Software Engineer is indispensable to the sustained development of Malaysia Kuala Lumpur and what it takes to succeed in this vibrant ecosystem.</w:t>
      </w:r>
    </w:p>
    <w:bookmarkEnd w:id="21"/>
    <w:bookmarkStart w:id="22" w:name="X0ca59ce77eca9b7bbeb5d3b56ebcbe13ae444ef"/>
    <w:p>
      <w:pPr>
        <w:pStyle w:val="Heading2"/>
      </w:pPr>
      <w:r>
        <w:t xml:space="preserve">The Evolving Landscape of Technology in Malaysia Kuala Lumpur</w:t>
      </w:r>
    </w:p>
    <w:p>
      <w:pPr>
        <w:pStyle w:val="FirstParagraph"/>
      </w:pPr>
      <w:r>
        <w:t xml:space="preserve">To understand the importance of the software engineer one must first appreciate the context of Malaysia Kuala Lumpur. The Malaysian government has actively promoted digitalization through initiatives such as MyDigital and the National Fiberisation and Connectivity Plan these policies aim to bridge the digital divide and enhance productivity across all sectors. Consequently companies in Malaysia Kuala Lumpur are rapidly adopting agile methodologies cloud-native architectures and microservices to remain competitive. In this environment, the Software Engineer serves as the architect of digital transformation.</w:t>
      </w:r>
    </w:p>
    <w:p>
      <w:pPr>
        <w:pStyle w:val="BodyText"/>
      </w:pPr>
      <w:r>
        <w:t xml:space="preserve">Moreover, Kuala Lumpur hosts numerous multinational corporations regional headquarters and vibrant startup ecosystems from fintech startups in Bangsar Tech Park to established banking institutions in the Golden Triangle all require continuous software updates security patches and new feature developments. The ability of a Software Engineer to adapt to these varying needs is what keeps Malaysia Kuala Lumpur’s economy resilient against global fluctuations.</w:t>
      </w:r>
    </w:p>
    <w:bookmarkEnd w:id="22"/>
    <w:bookmarkStart w:id="23" w:name="Xaab525082adb5e549db71965540619e7acfa85a"/>
    <w:p>
      <w:pPr>
        <w:pStyle w:val="Heading2"/>
      </w:pPr>
      <w:r>
        <w:t xml:space="preserve">Core Competencies and Industry Expectations</w:t>
      </w:r>
    </w:p>
    <w:p>
      <w:pPr>
        <w:pStyle w:val="FirstParagraph"/>
      </w:pPr>
      <w:r>
        <w:t xml:space="preserve">The profile of a successful Software Engineer in Malaysia Kuala Lumpur differs slightly from generic global standards due to local market nuances. Employers in this region seek candidates who possess not only technical proficiency in languages such as Python Java, JavaScript, and C++ but also soft skills like communication and teamwork. Given the multicultural nature of Malaysia Kuala Lumpur being home to diverse ethnic groups including Malaysians Chinese Indians and indigenous communities effective collaboration is essential.</w:t>
      </w:r>
    </w:p>
    <w:p>
      <w:pPr>
        <w:pStyle w:val="BodyText"/>
      </w:pPr>
      <w:r>
        <w:t xml:space="preserve">Additionally, knowledge of local regulatory frameworks such as data privacy laws (PDPA) compliance standards for financial services provided by Bank Negara Malaysia, and cybersecurity guidelines is highly valued. A Software Engineer must ensure that the applications they build in Malaysia Kuala Lumpur meet these stringent legal requirements while maintaining user-friendly interfaces. Therefore education and continuous learning are paramount; many professionals pursue certifications from recognized bodies or engage in bootcamps to stay relevant.</w:t>
      </w:r>
    </w:p>
    <w:bookmarkEnd w:id="23"/>
    <w:bookmarkStart w:id="27" w:name="sector-specific-contributions"/>
    <w:p>
      <w:pPr>
        <w:pStyle w:val="Heading2"/>
      </w:pPr>
      <w:r>
        <w:t xml:space="preserve">Sector-Specific Contributions</w:t>
      </w:r>
    </w:p>
    <w:bookmarkStart w:id="24" w:name="financial-technology-fintech"/>
    <w:p>
      <w:pPr>
        <w:pStyle w:val="Heading3"/>
      </w:pPr>
      <w:r>
        <w:t xml:space="preserve">Financial Technology (FinTech)</w:t>
      </w:r>
    </w:p>
    <w:p>
      <w:pPr>
        <w:pStyle w:val="FirstParagraph"/>
      </w:pPr>
      <w:r>
        <w:t xml:space="preserve">The financial sector in Malaysia Kuala Lumpur is undergoing a digital revolution. Banks and insurance companies are leveraging software solutions for mobile banking blockchain applications, and automated trading systems. Here, the Software Engineer plays a pivotal role in ensuring security reliability and speed these applications must handle millions of transactions daily without downtime failures can have severe economic repercussions hence precision engineering skills are critical.</w:t>
      </w:r>
    </w:p>
    <w:bookmarkEnd w:id="24"/>
    <w:bookmarkStart w:id="25" w:name="e-commerce-and-retail"/>
    <w:p>
      <w:pPr>
        <w:pStyle w:val="Heading3"/>
      </w:pPr>
      <w:r>
        <w:t xml:space="preserve">E-Commerce and Retail</w:t>
      </w:r>
    </w:p>
    <w:p>
      <w:pPr>
        <w:pStyle w:val="FirstParagraph"/>
      </w:pPr>
      <w:r>
        <w:t xml:space="preserve">Retail giants and online marketplaces dominate consumer behavior in Malaysia Kuala Lumpur. Software Engineers develop the platforms that facilitate seamless shopping experiences including recommendation engines payment gateways logistics tracking systems, etc., without robust backend infrastructure provided by skilled engineers these businesses would collapse under their own complexity.</w:t>
      </w:r>
    </w:p>
    <w:bookmarkEnd w:id="25"/>
    <w:bookmarkStart w:id="26" w:name="government-and-smart-city-initiatives"/>
    <w:p>
      <w:pPr>
        <w:pStyle w:val="Heading3"/>
      </w:pPr>
      <w:r>
        <w:t xml:space="preserve">Government and Smart City Initiatives</w:t>
      </w:r>
    </w:p>
    <w:p>
      <w:pPr>
        <w:pStyle w:val="FirstParagraph"/>
      </w:pPr>
      <w:r>
        <w:t xml:space="preserve">Kuala Lumpur’s smart city vision relies on IoT sensors traffic management systems public safety networks all of which require sophisticated software solutions. Software Engineers design algorithms that optimize traffic flow reduce energy consumption enhance public services thus directly improving the quality of life for residents.</w:t>
      </w:r>
    </w:p>
    <w:bookmarkEnd w:id="26"/>
    <w:bookmarkEnd w:id="27"/>
    <w:bookmarkStart w:id="28" w:name="challenges-and-future-outlook"/>
    <w:p>
      <w:pPr>
        <w:pStyle w:val="Heading2"/>
      </w:pPr>
      <w:r>
        <w:t xml:space="preserve">Challenges and Future Outlook</w:t>
      </w:r>
    </w:p>
    <w:p>
      <w:pPr>
        <w:pStyle w:val="FirstParagraph"/>
      </w:pPr>
      <w:r>
        <w:t xml:space="preserve">Despite the opportunities challenges persist. There is a noticeable talent gap where supply does not meet demand leading to intense competition among employers. Additionally, rapid technological changes mean that today’s cutting-edge tools may become obsolete tomorrow requiring Software Engineers to commit to lifelong learning.</w:t>
      </w:r>
    </w:p>
    <w:p>
      <w:pPr>
        <w:pStyle w:val="BodyText"/>
      </w:pPr>
      <w:r>
        <w:t xml:space="preserve">Looking ahead, the rise of AI machine learning, and automation will further elevate the role of the software engineer in Malaysia Kuala Lumpur rather than replace it. Human oversight ethical considerations and creative problem-solving remain irreplaceable aspects of engineering practice. As more startups emerge in Malaysia Kuala Lumpur supported by venture capital and government grants expect increased innovation driven by fresh perspectives from young Software Engineers.</w:t>
      </w:r>
    </w:p>
    <w:bookmarkEnd w:id="28"/>
    <w:bookmarkStart w:id="29" w:name="conclusion"/>
    <w:p>
      <w:pPr>
        <w:pStyle w:val="Heading2"/>
      </w:pPr>
      <w:r>
        <w:t xml:space="preserve">Conclusion</w:t>
      </w:r>
    </w:p>
    <w:p>
      <w:pPr>
        <w:pStyle w:val="FirstParagraph"/>
      </w:pPr>
      <w:r>
        <w:t xml:space="preserve">In conclusion, the Software Engineer stands at the forefront of technological advancement in Malaysia Kuala Lumpur. Their ability to translate business needs into efficient digital solutions fuels economic growth enhances public services and improves daily life for citizens. For those considering a career path in this field mastering technical skills understanding local regulatory contexts and embracing continuous improvement are key strategies for success. Ultimately, investing in Software Engineer talent is synonymous with investing in the future prosperity of Malaysia Kuala Lumpur making it an area worthy of serious academic professional attention.</w:t>
      </w:r>
    </w:p>
    <w:bookmarkEnd w:id="29"/>
    <w:bookmarkStart w:id="30" w:name="references"/>
    <w:p>
      <w:pPr>
        <w:pStyle w:val="Heading2"/>
      </w:pPr>
      <w:r>
        <w:t xml:space="preserve">References</w:t>
      </w:r>
    </w:p>
    <w:p>
      <w:pPr>
        <w:pStyle w:val="FirstParagraph"/>
      </w:pPr>
      <w:r>
        <w:t xml:space="preserve">Muhammad A., &amp; Lee S. (2022). Digital Transformation Trends in Southeast Asia Journal of Information Technology Management.</w:t>
      </w:r>
      <w:r>
        <w:br/>
      </w:r>
      <w:r>
        <w:t xml:space="preserve">Government of Malaysia Ministry of Digital. (2021). MyDigital Blueprint: Driving Sustainable Growth Through Technology.</w:t>
      </w:r>
      <w:r>
        <w:br/>
      </w:r>
      <w:r>
        <w:t xml:space="preserve">TechSociety Kuala Lumpur Annual Report on IT Employment Statistics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Software Engineer in Malaysia Kuala Lumpur</dc:title>
  <dc:creator/>
  <dc:language>en</dc:language>
  <cp:keywords/>
  <dcterms:created xsi:type="dcterms:W3CDTF">2026-07-29T09:27:10Z</dcterms:created>
  <dcterms:modified xsi:type="dcterms:W3CDTF">2026-07-29T09:27:10Z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