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term-paper"/>
    <w:p>
      <w:pPr>
        <w:pStyle w:val="Heading1"/>
      </w:pPr>
      <w:r>
        <w:t xml:space="preserve">Term Paper</w:t>
      </w:r>
    </w:p>
    <w:p>
      <w:pPr>
        <w:pStyle w:val="FirstParagraph"/>
      </w:pPr>
      <w:r>
        <w:br/>
      </w:r>
      <w:r>
        <w:rPr>
          <w:bCs/>
          <w:b/>
        </w:rPr>
        <w:t xml:space="preserve">Title:</w:t>
      </w:r>
      <w:r>
        <w:t xml:space="preserve"> </w:t>
      </w:r>
      <w:r>
        <w:t xml:space="preserve">The Role and Evolution of Software Engineers in Myanmar Yangon</w:t>
      </w:r>
      <w:r>
        <w:br/>
      </w:r>
      <w:r>
        <w:rPr>
          <w:bCs/>
          <w:b/>
        </w:rPr>
        <w:t xml:space="preserve">Date:</w:t>
      </w:r>
      <w:r>
        <w:t xml:space="preserve"> </w:t>
      </w:r>
      <w:r>
        <w:t xml:space="preserve">October 2023</w:t>
      </w:r>
      <w:r>
        <w:br/>
      </w:r>
      <w:r>
        <w:rPr>
          <w:iCs/>
          <w:i/>
        </w:rPr>
        <w:t xml:space="preserve">Note: This document analyzes the critical intersection between software engineering practices and the developing digital infrastructure of Myanmar Yangon.</w:t>
      </w:r>
    </w:p>
    <w:bookmarkEnd w:id="20"/>
    <w:bookmarkStart w:id="21" w:name="i.-introduction"/>
    <w:p>
      <w:pPr>
        <w:pStyle w:val="Heading2"/>
      </w:pPr>
      <w:r>
        <w:t xml:space="preserve">I. Introduction</w:t>
      </w:r>
    </w:p>
    <w:p>
      <w:pPr>
        <w:pStyle w:val="FirstParagraph"/>
      </w:pPr>
      <w:r>
        <w:t xml:space="preserve">In the rapidly evolving landscape of global technology, Software Engineers have emerged as pivotal architects of modern society. While developed nations often take high-speed internet and advanced digital ecosystems for granted, emerging markets present unique challenges and opportunities for this profession. This Term Paper specifically examines the trajectory, challenges, and potential of Software Engineers within the context of Myanmar Yangon. As Yangon serves as the commercial capital and primary hub of innovation in Myanmar, understanding how Software Engineers operate here provides a microcosm of broader trends in Southeast Asia’s developing tech sector.</w:t>
      </w:r>
    </w:p>
    <w:p>
      <w:pPr>
        <w:pStyle w:val="BodyText"/>
      </w:pPr>
      <w:r>
        <w:t xml:space="preserve">The term "Software Engineer" refers not only to individuals who write code but also to those who apply engineering principles to software design, development, maintenance, and testing. In Myanmar Yangon, the definition is expanding due to local constraints such as infrastructure limitations and educational gaps. This paper argues that Software Engineers in Myanmar Yangon are currently acting as both technical builders and social adaptors, navigating a complex environment to drive digital transformation.</w:t>
      </w:r>
    </w:p>
    <w:bookmarkEnd w:id="21"/>
    <w:bookmarkStart w:id="24" w:name="X59b5559dad4b2829bfe005f8d69909ae78bb4e9"/>
    <w:p>
      <w:pPr>
        <w:pStyle w:val="Heading2"/>
      </w:pPr>
      <w:r>
        <w:t xml:space="preserve">II. The Current Landscape of Technology in Myanmar Yangon</w:t>
      </w:r>
    </w:p>
    <w:bookmarkStart w:id="22" w:name="a.-infrastructure-and-connectivity"/>
    <w:p>
      <w:pPr>
        <w:pStyle w:val="Heading3"/>
      </w:pPr>
      <w:r>
        <w:t xml:space="preserve">A. Infrastructure and Connectivity</w:t>
      </w:r>
    </w:p>
    <w:p>
      <w:pPr>
        <w:pStyle w:val="FirstParagraph"/>
      </w:pPr>
      <w:r>
        <w:t xml:space="preserve">To understand the role of Software Engineers in Myanmar Yangon, one must first acknowledge the infrastructural reality. While internet penetration has increased significantly over the past decade, reliability remains a concern compared to regional peers like Singapore or Thailand. Power outages and fluctuating bandwidth affect development workflows. Consequently, Software Engineers in this region often specialize in building "offline-first" applications or lightweight solutions that do not rely on constant high-speed connectivity. This constraint has ironically fostered innovation, leading to efficient code practices and optimized resource usage.</w:t>
      </w:r>
    </w:p>
    <w:bookmarkEnd w:id="22"/>
    <w:bookmarkStart w:id="23" w:name="b.-the-rise-of-digital-startups"/>
    <w:p>
      <w:pPr>
        <w:pStyle w:val="Heading3"/>
      </w:pPr>
      <w:r>
        <w:t xml:space="preserve">B. The Rise of Digital Startups</w:t>
      </w:r>
    </w:p>
    <w:p>
      <w:pPr>
        <w:pStyle w:val="FirstParagraph"/>
      </w:pPr>
      <w:r>
        <w:t xml:space="preserve">Myanmar Yangon has seen a surge in digital startups, particularly in fintech, e-commerce, and logistics. Companies such as KBZPay, Wave Money, and various ride-hailing platforms have necessitated a high demand for local talent. Previously reliant on outsourcing or foreign expatriates to build core software products there is now a growing push for localized Software Engineers who understand the cultural nuances of Myanmar users. This shift is crucial because global software solutions often fail to account for local payment methods, language support (Myanmar script), and user behavior specific to Yangon’s demographic.</w:t>
      </w:r>
    </w:p>
    <w:bookmarkEnd w:id="23"/>
    <w:bookmarkEnd w:id="24"/>
    <w:bookmarkStart w:id="25" w:name="Xf948b3b1ba24251c80232374fe1153959089964"/>
    <w:p>
      <w:pPr>
        <w:pStyle w:val="Heading2"/>
      </w:pPr>
      <w:r>
        <w:t xml:space="preserve">III. Educational Pathways and Skill Acquisition</w:t>
      </w:r>
    </w:p>
    <w:p>
      <w:pPr>
        <w:pStyle w:val="FirstParagraph"/>
      </w:pPr>
      <w:r>
        <w:t xml:space="preserve">The pipeline for producing Software Engineers in Myanmar Yangon has evolved from informal self-teaching to more structured academic programs. Historically, many developers learned through online resources like Coursera, Udemy, or open-source contributions on GitHub. However, universities such as the University of Computing (Yangon) and private institutions are increasingly integrating software engineering curricula into their computer science degrees.</w:t>
      </w:r>
    </w:p>
    <w:p>
      <w:pPr>
        <w:pStyle w:val="BodyText"/>
      </w:pPr>
      <w:r>
        <w:t xml:space="preserve">A significant challenge remains the gap between academic theory and industry practice. Many graduates in Myanmar Yangon possess theoretical knowledge but lack experience with modern agile methodologies, cloud computing, or version control systems. As a result, many tech companies in Yangon invest heavily in internal training academies to bridge this gap. This has created a dual system where formal education provides the foundation, but on-the-job training defines the professional competency of Software Engineers.</w:t>
      </w:r>
    </w:p>
    <w:bookmarkEnd w:id="25"/>
    <w:bookmarkStart w:id="29" w:name="iv.-challenges-facing-software-engineers"/>
    <w:p>
      <w:pPr>
        <w:pStyle w:val="Heading2"/>
      </w:pPr>
      <w:r>
        <w:t xml:space="preserve">IV. Challenges Facing Software Engineers</w:t>
      </w:r>
    </w:p>
    <w:bookmarkStart w:id="26" w:name="a.-brain-drain-and-migration"/>
    <w:p>
      <w:pPr>
        <w:pStyle w:val="Heading3"/>
      </w:pPr>
      <w:r>
        <w:t xml:space="preserve">A. Brain Drain and Migration</w:t>
      </w:r>
    </w:p>
    <w:p>
      <w:pPr>
        <w:pStyle w:val="FirstParagraph"/>
      </w:pPr>
      <w:r>
        <w:t xml:space="preserve">One of the most pressing issues for Myanmar Yangon is the "brain drain." Skilled Software Engineers, often lured by better salaries, political stability, and remote work opportunities abroad, frequently relocate to countries like Thailand, Singapore, or Japan. This exodus creates a vacuum in senior-level technical leadership within local companies. For those who remain in Myanmar Yangon, the challenge is not only technical but also psychological; many face uncertainty regarding career progression and job security.</w:t>
      </w:r>
    </w:p>
    <w:bookmarkEnd w:id="26"/>
    <w:bookmarkStart w:id="27" w:name="b.-regulatory-and-political-environment"/>
    <w:p>
      <w:pPr>
        <w:pStyle w:val="Heading3"/>
      </w:pPr>
      <w:r>
        <w:t xml:space="preserve">B. Regulatory and Political Environment</w:t>
      </w:r>
    </w:p>
    <w:p>
      <w:pPr>
        <w:pStyle w:val="FirstParagraph"/>
      </w:pPr>
      <w:r>
        <w:t xml:space="preserve">The political climate in Myanmar has had a profound impact on the tech sector. Software Engineers often operate in an environment of strict internet regulations, censorship, and surveillance concerns. This imposes ethical dilemmas on developers who must decide whether to work for platforms that may be used for data harvesting or suppression. Furthermore, international sanctions can hinder local startups from accessing global payment gateways (like Stripe or PayPal), forcing Software Engineers to develop complex workarounds using local banking APIs or cryptocurrency integrations.</w:t>
      </w:r>
    </w:p>
    <w:bookmarkEnd w:id="27"/>
    <w:bookmarkStart w:id="28" w:name="c.-access-to-global-tools"/>
    <w:p>
      <w:pPr>
        <w:pStyle w:val="Heading3"/>
      </w:pPr>
      <w:r>
        <w:t xml:space="preserve">C. Access to Global Tools</w:t>
      </w:r>
    </w:p>
    <w:p>
      <w:pPr>
        <w:pStyle w:val="FirstParagraph"/>
      </w:pPr>
      <w:r>
        <w:t xml:space="preserve">Access to premium software licenses, cloud services, and development tools can be restricted due to international sanctions or payment processing issues. Software Engineers in Myanmar Yangon often have to rely on open-source alternatives or pirated software due to cost and accessibility constraints. This limits their exposure to industry-standard proprietary tools used by multinational corporations, potentially creating a skills disparity when they wish to collaborate globally.</w:t>
      </w:r>
    </w:p>
    <w:bookmarkEnd w:id="28"/>
    <w:bookmarkEnd w:id="29"/>
    <w:bookmarkStart w:id="32" w:name="v.-opportunities-and-future-prospects"/>
    <w:p>
      <w:pPr>
        <w:pStyle w:val="Heading2"/>
      </w:pPr>
      <w:r>
        <w:t xml:space="preserve">V. Opportunities and Future Prospects</w:t>
      </w:r>
    </w:p>
    <w:bookmarkStart w:id="30" w:name="a.-remote-work-and-freelancing"/>
    <w:p>
      <w:pPr>
        <w:pStyle w:val="Heading3"/>
      </w:pPr>
      <w:r>
        <w:t xml:space="preserve">A. Remote Work and Freelancing</w:t>
      </w:r>
    </w:p>
    <w:p>
      <w:pPr>
        <w:pStyle w:val="FirstParagraph"/>
      </w:pPr>
      <w:r>
        <w:t xml:space="preserve">Despite local challenges, the global demand for Software Engineers presents a significant opportunity for those in Myanmar Yangon. The rise of remote work platforms allows engineers to earn in foreign currencies while living in Yangon, significantly improving their standard of living. Many developers are becoming freelancers, working with clients in Europe and North America. This trend helps retain talent locally by providing financial stability that the domestic market cannot yet match.</w:t>
      </w:r>
    </w:p>
    <w:bookmarkEnd w:id="30"/>
    <w:bookmarkStart w:id="31" w:name="X2d8610ea416ead9723b2748ea7fbdf51d395fea"/>
    <w:p>
      <w:pPr>
        <w:pStyle w:val="Heading3"/>
      </w:pPr>
      <w:r>
        <w:t xml:space="preserve">B. Digital Literacy and Education Initiatives</w:t>
      </w:r>
    </w:p>
    <w:p>
      <w:pPr>
        <w:pStyle w:val="FirstParagraph"/>
      </w:pPr>
      <w:r>
        <w:t xml:space="preserve">Non-governmental organizations (NGOs) and international tech communities are actively promoting coding bootcamps in Myanmar Yangon. These initiatives aim to democratize access to tech education, particularly for women and rural populations who have historically been excluded from the STEM field. As Software Engineers participate in mentorship programs, they help build a more inclusive tech ecosystem, which is vital for sustainable growth.</w:t>
      </w:r>
    </w:p>
    <w:bookmarkEnd w:id="31"/>
    <w:bookmarkEnd w:id="32"/>
    <w:bookmarkStart w:id="33" w:name="vi.-conclusion"/>
    <w:p>
      <w:pPr>
        <w:pStyle w:val="Heading2"/>
      </w:pPr>
      <w:r>
        <w:t xml:space="preserve">VI. Conclusion</w:t>
      </w:r>
    </w:p>
    <w:p>
      <w:pPr>
        <w:pStyle w:val="FirstParagraph"/>
      </w:pPr>
      <w:r>
        <w:t xml:space="preserve">In conclusion, the role of Software Engineers in Myanmar Yangon is multifaceted and increasingly critical to the nation’s development. They are not merely writing code; they are building digital infrastructure in a challenging environment, adapting global technologies to local needs, and navigating complex socio-political landscapes. While challenges such as brain drain, infrastructure deficits, and political instability persist, the resilience of Software Engineers in Myanmar Yangon offers hope for a digital future.</w:t>
      </w:r>
    </w:p>
    <w:p>
      <w:pPr>
        <w:pStyle w:val="BodyText"/>
      </w:pPr>
      <w:r>
        <w:t xml:space="preserve">To support this growing profession, it is imperative that stakeholders—including the government, educational institutions, and international partners—invest in stable internet infrastructure, modernize curricula to match industry needs, and create an environment where creative freedom is respected. By empowering Software Engineers in Myanmar Yangon with the right tools and opportunities, the region can transform its technical potential into a robust engine for economic growth. The journey of Software Engineering in this region is far from over; it is just beginning to take shape.</w:t>
      </w:r>
    </w:p>
    <w:bookmarkEnd w:id="33"/>
    <w:bookmarkStart w:id="34" w:name="vii.-references-indicative"/>
    <w:p>
      <w:pPr>
        <w:pStyle w:val="Heading2"/>
      </w:pPr>
      <w:r>
        <w:t xml:space="preserve">VII. References (Indicative)</w:t>
      </w:r>
    </w:p>
    <w:p>
      <w:pPr>
        <w:numPr>
          <w:ilvl w:val="0"/>
          <w:numId w:val="1001"/>
        </w:numPr>
        <w:pStyle w:val="Compact"/>
      </w:pPr>
      <w:r>
        <w:t xml:space="preserve">Ash, H., &amp; Bjerke, A. (2019). "The Digital Economy of Myanmar: Challenges and Opportunities."</w:t>
      </w:r>
    </w:p>
    <w:p>
      <w:pPr>
        <w:numPr>
          <w:ilvl w:val="0"/>
          <w:numId w:val="1001"/>
        </w:numPr>
        <w:pStyle w:val="Compact"/>
      </w:pPr>
      <w:r>
        <w:t xml:space="preserve">World Bank Reports on ICT Infrastructure in Southeast Asia.</w:t>
      </w:r>
    </w:p>
    <w:p>
      <w:pPr>
        <w:numPr>
          <w:ilvl w:val="0"/>
          <w:numId w:val="1001"/>
        </w:numPr>
        <w:pStyle w:val="Compact"/>
      </w:pPr>
      <w:r>
        <w:t xml:space="preserve">AWS and Azure Case Studies on Emerging Markets in ASEAN.</w:t>
      </w:r>
    </w:p>
    <w:p>
      <w:pPr>
        <w:numPr>
          <w:ilvl w:val="0"/>
          <w:numId w:val="1001"/>
        </w:numPr>
        <w:pStyle w:val="Compact"/>
      </w:pPr>
      <w:r>
        <w:t xml:space="preserve">"State of the Developer Nation" Reports by SlashData (Regional Analysis).</w:t>
      </w:r>
    </w:p>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Software Engineers in Myanmar Yangon</dc:title>
  <dc:creator/>
  <dc:language>en</dc:language>
  <cp:keywords/>
  <dcterms:created xsi:type="dcterms:W3CDTF">2026-07-29T08:09:14Z</dcterms:created>
  <dcterms:modified xsi:type="dcterms:W3CDTF">2026-07-29T08:09:14Z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